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F6FB6" w14:textId="77777777" w:rsidR="00102414" w:rsidRDefault="00102414">
      <w:pPr>
        <w:pStyle w:val="Textoindependiente"/>
        <w:spacing w:before="0"/>
        <w:rPr>
          <w:rFonts w:ascii="Times New Roman"/>
          <w:sz w:val="40"/>
        </w:rPr>
      </w:pPr>
    </w:p>
    <w:p w14:paraId="259D7F8C" w14:textId="77777777" w:rsidR="00102414" w:rsidRDefault="00102414">
      <w:pPr>
        <w:pStyle w:val="Textoindependiente"/>
        <w:spacing w:before="0"/>
        <w:rPr>
          <w:rFonts w:ascii="Times New Roman"/>
          <w:sz w:val="40"/>
        </w:rPr>
      </w:pPr>
    </w:p>
    <w:p w14:paraId="2632DCF3" w14:textId="77777777" w:rsidR="00102414" w:rsidRDefault="00102414">
      <w:pPr>
        <w:pStyle w:val="Textoindependiente"/>
        <w:spacing w:before="0"/>
        <w:rPr>
          <w:rFonts w:ascii="Times New Roman"/>
          <w:sz w:val="40"/>
        </w:rPr>
      </w:pPr>
    </w:p>
    <w:p w14:paraId="08532DDF" w14:textId="77777777" w:rsidR="00102414" w:rsidRDefault="00102414">
      <w:pPr>
        <w:pStyle w:val="Textoindependiente"/>
        <w:spacing w:before="0"/>
        <w:rPr>
          <w:rFonts w:ascii="Times New Roman"/>
          <w:sz w:val="40"/>
        </w:rPr>
      </w:pPr>
    </w:p>
    <w:p w14:paraId="7A138472" w14:textId="77777777" w:rsidR="00102414" w:rsidRDefault="00102414">
      <w:pPr>
        <w:pStyle w:val="Textoindependiente"/>
        <w:spacing w:before="0"/>
        <w:rPr>
          <w:rFonts w:ascii="Times New Roman"/>
          <w:sz w:val="40"/>
        </w:rPr>
      </w:pPr>
    </w:p>
    <w:p w14:paraId="59CD11B5" w14:textId="77777777" w:rsidR="00102414" w:rsidRDefault="00102414">
      <w:pPr>
        <w:pStyle w:val="Textoindependiente"/>
        <w:spacing w:before="0"/>
        <w:rPr>
          <w:rFonts w:ascii="Times New Roman"/>
          <w:sz w:val="40"/>
        </w:rPr>
      </w:pPr>
    </w:p>
    <w:p w14:paraId="2B2D362E" w14:textId="77777777" w:rsidR="00102414" w:rsidRDefault="00102414">
      <w:pPr>
        <w:pStyle w:val="Textoindependiente"/>
        <w:spacing w:before="0"/>
        <w:rPr>
          <w:rFonts w:ascii="Times New Roman"/>
          <w:sz w:val="40"/>
        </w:rPr>
      </w:pPr>
    </w:p>
    <w:p w14:paraId="00844BFF" w14:textId="77777777" w:rsidR="00102414" w:rsidRDefault="00102414">
      <w:pPr>
        <w:pStyle w:val="Textoindependiente"/>
        <w:spacing w:before="0"/>
        <w:rPr>
          <w:rFonts w:ascii="Times New Roman"/>
          <w:sz w:val="40"/>
        </w:rPr>
      </w:pPr>
    </w:p>
    <w:p w14:paraId="6E641B79" w14:textId="77777777" w:rsidR="00102414" w:rsidRDefault="00102414">
      <w:pPr>
        <w:pStyle w:val="Textoindependiente"/>
        <w:spacing w:before="144"/>
        <w:rPr>
          <w:rFonts w:ascii="Times New Roman"/>
          <w:sz w:val="40"/>
        </w:rPr>
      </w:pPr>
    </w:p>
    <w:p w14:paraId="117EE6C0" w14:textId="77777777" w:rsidR="00102414" w:rsidRDefault="00000000">
      <w:pPr>
        <w:pStyle w:val="Ttulo"/>
        <w:spacing w:line="328" w:lineRule="auto"/>
      </w:pPr>
      <w:r>
        <w:rPr>
          <w:color w:val="808080"/>
        </w:rPr>
        <w:t>ESPECIFICACIÓN TÉCNICA TRANSFORMADOR</w:t>
      </w:r>
      <w:r>
        <w:rPr>
          <w:color w:val="808080"/>
          <w:spacing w:val="-9"/>
        </w:rPr>
        <w:t xml:space="preserve"> </w:t>
      </w:r>
      <w:r>
        <w:rPr>
          <w:color w:val="808080"/>
        </w:rPr>
        <w:t>DE</w:t>
      </w:r>
      <w:r>
        <w:rPr>
          <w:color w:val="808080"/>
          <w:spacing w:val="-8"/>
        </w:rPr>
        <w:t xml:space="preserve"> </w:t>
      </w:r>
      <w:r>
        <w:rPr>
          <w:color w:val="808080"/>
        </w:rPr>
        <w:t>POTENCIAL</w:t>
      </w:r>
      <w:r>
        <w:rPr>
          <w:color w:val="808080"/>
          <w:spacing w:val="-9"/>
        </w:rPr>
        <w:t xml:space="preserve"> </w:t>
      </w:r>
      <w:r>
        <w:rPr>
          <w:color w:val="808080"/>
        </w:rPr>
        <w:t>66</w:t>
      </w:r>
      <w:r>
        <w:rPr>
          <w:color w:val="808080"/>
          <w:spacing w:val="-9"/>
        </w:rPr>
        <w:t xml:space="preserve"> </w:t>
      </w:r>
      <w:r>
        <w:rPr>
          <w:color w:val="808080"/>
        </w:rPr>
        <w:t>kV</w:t>
      </w:r>
    </w:p>
    <w:p w14:paraId="4C670115" w14:textId="77777777" w:rsidR="00102414" w:rsidRDefault="00000000">
      <w:pPr>
        <w:spacing w:line="288" w:lineRule="exact"/>
        <w:ind w:left="4"/>
        <w:jc w:val="center"/>
        <w:rPr>
          <w:sz w:val="24"/>
        </w:rPr>
      </w:pPr>
      <w:r>
        <w:rPr>
          <w:color w:val="808080"/>
          <w:spacing w:val="-2"/>
          <w:sz w:val="24"/>
        </w:rPr>
        <w:t>19_198_OA_53</w:t>
      </w:r>
    </w:p>
    <w:p w14:paraId="26A15859" w14:textId="77777777" w:rsidR="00102414" w:rsidRDefault="00102414">
      <w:pPr>
        <w:pStyle w:val="Textoindependiente"/>
        <w:spacing w:before="0"/>
        <w:rPr>
          <w:sz w:val="24"/>
        </w:rPr>
      </w:pPr>
    </w:p>
    <w:p w14:paraId="16C72062" w14:textId="77777777" w:rsidR="00102414" w:rsidRDefault="00102414">
      <w:pPr>
        <w:pStyle w:val="Textoindependiente"/>
        <w:spacing w:before="0"/>
        <w:rPr>
          <w:sz w:val="24"/>
        </w:rPr>
      </w:pPr>
    </w:p>
    <w:p w14:paraId="7031FF1A" w14:textId="77777777" w:rsidR="00102414" w:rsidRDefault="00102414">
      <w:pPr>
        <w:pStyle w:val="Textoindependiente"/>
        <w:spacing w:before="0"/>
        <w:rPr>
          <w:sz w:val="24"/>
        </w:rPr>
      </w:pPr>
    </w:p>
    <w:p w14:paraId="49148ECB" w14:textId="77777777" w:rsidR="00102414" w:rsidRDefault="00102414">
      <w:pPr>
        <w:pStyle w:val="Textoindependiente"/>
        <w:spacing w:before="75"/>
        <w:rPr>
          <w:sz w:val="24"/>
        </w:rPr>
      </w:pPr>
    </w:p>
    <w:p w14:paraId="34B6CF73" w14:textId="77777777" w:rsidR="00102414" w:rsidRDefault="00000000">
      <w:pPr>
        <w:pStyle w:val="Ttulo1"/>
        <w:ind w:right="4"/>
      </w:pPr>
      <w:r>
        <w:rPr>
          <w:color w:val="808080"/>
          <w:spacing w:val="-2"/>
        </w:rPr>
        <w:t>STS_TTPP_0066-0220_TTPP</w:t>
      </w:r>
      <w:r>
        <w:rPr>
          <w:color w:val="808080"/>
          <w:spacing w:val="7"/>
        </w:rPr>
        <w:t xml:space="preserve"> </w:t>
      </w:r>
      <w:r>
        <w:rPr>
          <w:color w:val="808080"/>
          <w:spacing w:val="-5"/>
        </w:rPr>
        <w:t>AT</w:t>
      </w:r>
    </w:p>
    <w:p w14:paraId="6441301D" w14:textId="77777777" w:rsidR="00102414" w:rsidRDefault="00102414">
      <w:pPr>
        <w:pStyle w:val="Textoindependiente"/>
        <w:spacing w:before="0"/>
        <w:rPr>
          <w:sz w:val="32"/>
        </w:rPr>
      </w:pPr>
    </w:p>
    <w:p w14:paraId="33DFB15C" w14:textId="77777777" w:rsidR="00102414" w:rsidRDefault="00102414">
      <w:pPr>
        <w:pStyle w:val="Textoindependiente"/>
        <w:spacing w:before="0"/>
        <w:rPr>
          <w:sz w:val="32"/>
        </w:rPr>
      </w:pPr>
    </w:p>
    <w:p w14:paraId="27A3F4AF" w14:textId="77777777" w:rsidR="00102414" w:rsidRDefault="00102414">
      <w:pPr>
        <w:pStyle w:val="Textoindependiente"/>
        <w:spacing w:before="0"/>
        <w:rPr>
          <w:sz w:val="32"/>
        </w:rPr>
      </w:pPr>
    </w:p>
    <w:p w14:paraId="57EEA461" w14:textId="77777777" w:rsidR="00102414" w:rsidRDefault="00102414">
      <w:pPr>
        <w:pStyle w:val="Textoindependiente"/>
        <w:spacing w:before="0"/>
        <w:rPr>
          <w:sz w:val="32"/>
        </w:rPr>
      </w:pPr>
    </w:p>
    <w:p w14:paraId="79251006" w14:textId="77777777" w:rsidR="00102414" w:rsidRDefault="00102414">
      <w:pPr>
        <w:pStyle w:val="Textoindependiente"/>
        <w:spacing w:before="0"/>
        <w:rPr>
          <w:sz w:val="32"/>
        </w:rPr>
      </w:pPr>
    </w:p>
    <w:p w14:paraId="1DE4C0E0" w14:textId="77777777" w:rsidR="00102414" w:rsidRDefault="00102414">
      <w:pPr>
        <w:pStyle w:val="Textoindependiente"/>
        <w:spacing w:before="0"/>
        <w:rPr>
          <w:sz w:val="32"/>
        </w:rPr>
      </w:pPr>
    </w:p>
    <w:p w14:paraId="6BC80D3E" w14:textId="77777777" w:rsidR="00102414" w:rsidRDefault="00102414">
      <w:pPr>
        <w:pStyle w:val="Textoindependiente"/>
        <w:spacing w:before="0"/>
        <w:rPr>
          <w:sz w:val="32"/>
        </w:rPr>
      </w:pPr>
    </w:p>
    <w:p w14:paraId="74B0E261" w14:textId="77777777" w:rsidR="00102414" w:rsidRDefault="00102414">
      <w:pPr>
        <w:pStyle w:val="Textoindependiente"/>
        <w:spacing w:before="0"/>
        <w:rPr>
          <w:sz w:val="32"/>
        </w:rPr>
      </w:pPr>
    </w:p>
    <w:p w14:paraId="40E9A1F1" w14:textId="77777777" w:rsidR="00102414" w:rsidRDefault="00102414">
      <w:pPr>
        <w:pStyle w:val="Textoindependiente"/>
        <w:spacing w:before="17"/>
        <w:rPr>
          <w:sz w:val="32"/>
        </w:rPr>
      </w:pPr>
    </w:p>
    <w:p w14:paraId="53C1E7A7" w14:textId="77777777" w:rsidR="00102414" w:rsidRDefault="00102414">
      <w:pPr>
        <w:pStyle w:val="Textoindependiente"/>
        <w:jc w:val="right"/>
        <w:sectPr w:rsidR="00102414">
          <w:headerReference w:type="default" r:id="rId7"/>
          <w:footerReference w:type="default" r:id="rId8"/>
          <w:type w:val="continuous"/>
          <w:pgSz w:w="12240" w:h="15840"/>
          <w:pgMar w:top="2360" w:right="1080" w:bottom="1360" w:left="1080" w:header="759" w:footer="1176" w:gutter="0"/>
          <w:pgNumType w:start="1"/>
          <w:cols w:space="720"/>
        </w:sectPr>
      </w:pPr>
    </w:p>
    <w:p w14:paraId="50E0DAA4" w14:textId="77777777" w:rsidR="00102414" w:rsidRDefault="00000000">
      <w:pPr>
        <w:pStyle w:val="Ttulo1"/>
        <w:spacing w:before="193"/>
      </w:pPr>
      <w:r>
        <w:rPr>
          <w:spacing w:val="-2"/>
        </w:rPr>
        <w:lastRenderedPageBreak/>
        <w:t>ÍNDICE</w:t>
      </w:r>
    </w:p>
    <w:sdt>
      <w:sdtPr>
        <w:id w:val="378682730"/>
        <w:docPartObj>
          <w:docPartGallery w:val="Table of Contents"/>
          <w:docPartUnique/>
        </w:docPartObj>
      </w:sdtPr>
      <w:sdtContent>
        <w:p w14:paraId="5D30B1C6" w14:textId="77777777" w:rsidR="00102414" w:rsidRDefault="00000000">
          <w:pPr>
            <w:pStyle w:val="TDC1"/>
            <w:numPr>
              <w:ilvl w:val="0"/>
              <w:numId w:val="3"/>
            </w:numPr>
            <w:tabs>
              <w:tab w:val="left" w:pos="1471"/>
              <w:tab w:val="right" w:leader="dot" w:pos="9735"/>
            </w:tabs>
            <w:spacing w:before="31"/>
          </w:pPr>
          <w:hyperlink w:anchor="_bookmark0" w:history="1">
            <w:r>
              <w:t>OBJETIVO</w:t>
            </w:r>
            <w:r>
              <w:rPr>
                <w:spacing w:val="-4"/>
              </w:rPr>
              <w:t xml:space="preserve"> 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ALCANCE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3020DDDC" w14:textId="77777777" w:rsidR="00102414" w:rsidRDefault="00000000">
          <w:pPr>
            <w:pStyle w:val="TDC1"/>
            <w:numPr>
              <w:ilvl w:val="0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1" w:history="1">
            <w:r>
              <w:t>NORMAS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APLICABLES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77EC0E18" w14:textId="77777777" w:rsidR="00102414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2" w:history="1">
            <w:r>
              <w:t>Transformadores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potencial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35E5B25E" w14:textId="77777777" w:rsidR="00102414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  <w:spacing w:before="133"/>
          </w:pPr>
          <w:hyperlink w:anchor="_bookmark3" w:history="1">
            <w:r>
              <w:t>Otras</w:t>
            </w:r>
            <w:r>
              <w:rPr>
                <w:spacing w:val="-2"/>
              </w:rPr>
              <w:t xml:space="preserve"> normas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47F89F88" w14:textId="77777777" w:rsidR="00102414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4" w:history="1">
            <w:r>
              <w:t>Acción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sísmica</w:t>
            </w:r>
            <w:r>
              <w:tab/>
            </w:r>
            <w:r>
              <w:rPr>
                <w:spacing w:val="-12"/>
              </w:rPr>
              <w:t>4</w:t>
            </w:r>
          </w:hyperlink>
        </w:p>
        <w:p w14:paraId="280D0703" w14:textId="77777777" w:rsidR="00102414" w:rsidRDefault="00000000">
          <w:pPr>
            <w:pStyle w:val="TDC1"/>
            <w:numPr>
              <w:ilvl w:val="0"/>
              <w:numId w:val="3"/>
            </w:numPr>
            <w:tabs>
              <w:tab w:val="left" w:pos="1471"/>
              <w:tab w:val="right" w:leader="dot" w:pos="9735"/>
            </w:tabs>
            <w:spacing w:before="133"/>
          </w:pPr>
          <w:hyperlink w:anchor="_bookmark5" w:history="1">
            <w:r>
              <w:t>REQUERIMIENTOS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CALIDAD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16D2D96E" w14:textId="77777777" w:rsidR="00102414" w:rsidRDefault="00000000">
          <w:pPr>
            <w:pStyle w:val="TDC1"/>
            <w:numPr>
              <w:ilvl w:val="0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6" w:history="1">
            <w:r>
              <w:t>CONDICIONES</w:t>
            </w:r>
            <w:r>
              <w:rPr>
                <w:spacing w:val="-8"/>
              </w:rPr>
              <w:t xml:space="preserve"> </w:t>
            </w:r>
            <w:r>
              <w:t>AMBIENTALES</w:t>
            </w:r>
            <w:r>
              <w:rPr>
                <w:spacing w:val="-6"/>
              </w:rPr>
              <w:t xml:space="preserve"> </w:t>
            </w:r>
            <w:r>
              <w:t>Y</w:t>
            </w:r>
            <w:r>
              <w:rPr>
                <w:spacing w:val="-6"/>
              </w:rPr>
              <w:t xml:space="preserve"> </w:t>
            </w:r>
            <w:r>
              <w:t>CARACTERÍSTICAS</w:t>
            </w:r>
            <w:r>
              <w:rPr>
                <w:spacing w:val="-8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SISTEMA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31EC148C" w14:textId="77777777" w:rsidR="00102414" w:rsidRDefault="00000000">
          <w:pPr>
            <w:pStyle w:val="TDC1"/>
            <w:numPr>
              <w:ilvl w:val="0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7" w:history="1">
            <w:r>
              <w:t>CARACTERÍSTICAS</w:t>
            </w:r>
            <w:r>
              <w:rPr>
                <w:spacing w:val="-8"/>
              </w:rPr>
              <w:t xml:space="preserve"> </w:t>
            </w:r>
            <w:r>
              <w:t>TÉCNICAS</w:t>
            </w:r>
            <w:r>
              <w:rPr>
                <w:spacing w:val="-8"/>
              </w:rPr>
              <w:t xml:space="preserve"> </w:t>
            </w:r>
            <w:r>
              <w:t>GENERALES</w:t>
            </w:r>
            <w:r>
              <w:rPr>
                <w:spacing w:val="-8"/>
              </w:rPr>
              <w:t xml:space="preserve"> </w:t>
            </w:r>
            <w:r>
              <w:t>DEL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SUMINISTRO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48DD128E" w14:textId="77777777" w:rsidR="00102414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  <w:spacing w:before="133"/>
          </w:pPr>
          <w:hyperlink w:anchor="_bookmark8" w:history="1">
            <w:r>
              <w:t>Diseño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sísmico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641DA74D" w14:textId="77777777" w:rsidR="00102414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9" w:history="1">
            <w:r>
              <w:t>Elevación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temperatura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60A82D61" w14:textId="77777777" w:rsidR="00102414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  <w:spacing w:before="134"/>
          </w:pPr>
          <w:hyperlink w:anchor="_bookmark10" w:history="1">
            <w:r>
              <w:t>Respuesta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transitoria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14:paraId="2EE1DE79" w14:textId="77777777" w:rsidR="00102414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  <w:spacing w:before="133"/>
          </w:pPr>
          <w:hyperlink w:anchor="_bookmark11" w:history="1">
            <w:r>
              <w:rPr>
                <w:spacing w:val="-2"/>
              </w:rPr>
              <w:t>Aisladores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14:paraId="2A208194" w14:textId="77777777" w:rsidR="00102414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12" w:history="1">
            <w:r>
              <w:rPr>
                <w:spacing w:val="-2"/>
              </w:rPr>
              <w:t>Aceite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14:paraId="3C17D864" w14:textId="77777777" w:rsidR="00102414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13" w:history="1">
            <w:r>
              <w:t>Terminales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primarios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79D5550F" w14:textId="77777777" w:rsidR="00102414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  <w:spacing w:before="133"/>
          </w:pPr>
          <w:hyperlink w:anchor="_bookmark14" w:history="1">
            <w:r>
              <w:t>Terminales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secundarios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082D0D66" w14:textId="77777777" w:rsidR="00102414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15" w:history="1">
            <w:r>
              <w:rPr>
                <w:spacing w:val="-2"/>
              </w:rPr>
              <w:t>Accesorios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4367B9BA" w14:textId="77777777" w:rsidR="00102414" w:rsidRDefault="00000000">
          <w:pPr>
            <w:pStyle w:val="TDC1"/>
            <w:numPr>
              <w:ilvl w:val="0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16" w:history="1">
            <w:r>
              <w:rPr>
                <w:spacing w:val="-2"/>
              </w:rPr>
              <w:t>PRUEBAS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14:paraId="7D4CECD5" w14:textId="77777777" w:rsidR="00102414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  <w:spacing w:before="133"/>
          </w:pPr>
          <w:hyperlink w:anchor="_bookmark17" w:history="1">
            <w:r>
              <w:t>Pruebas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rutina</w:t>
            </w:r>
            <w:r>
              <w:rPr>
                <w:spacing w:val="-4"/>
              </w:rPr>
              <w:t xml:space="preserve"> (FAT)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  <w:p w14:paraId="0B26A689" w14:textId="77777777" w:rsidR="00102414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18" w:history="1">
            <w:r>
              <w:t>Pruebas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especiales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  <w:p w14:paraId="64CF92AF" w14:textId="77777777" w:rsidR="00102414" w:rsidRDefault="00000000">
          <w:pPr>
            <w:pStyle w:val="TDC1"/>
            <w:numPr>
              <w:ilvl w:val="0"/>
              <w:numId w:val="3"/>
            </w:numPr>
            <w:tabs>
              <w:tab w:val="left" w:pos="1471"/>
              <w:tab w:val="right" w:leader="dot" w:pos="9736"/>
            </w:tabs>
          </w:pPr>
          <w:hyperlink w:anchor="_bookmark19" w:history="1">
            <w:r>
              <w:t>DOCUMENTOS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TÉCNICOS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14:paraId="0A3B3744" w14:textId="77777777" w:rsidR="00102414" w:rsidRDefault="00000000">
          <w:pPr>
            <w:pStyle w:val="TDC1"/>
            <w:numPr>
              <w:ilvl w:val="0"/>
              <w:numId w:val="3"/>
            </w:numPr>
            <w:tabs>
              <w:tab w:val="left" w:pos="1471"/>
              <w:tab w:val="right" w:leader="dot" w:pos="9736"/>
            </w:tabs>
          </w:pPr>
          <w:hyperlink w:anchor="_bookmark20" w:history="1">
            <w:r>
              <w:t>EMBALAJES</w:t>
            </w:r>
            <w:r>
              <w:rPr>
                <w:spacing w:val="-3"/>
              </w:rPr>
              <w:t xml:space="preserve"> </w:t>
            </w:r>
            <w:r>
              <w:t>Y</w:t>
            </w:r>
            <w:r>
              <w:rPr>
                <w:spacing w:val="-6"/>
              </w:rPr>
              <w:t xml:space="preserve"> </w:t>
            </w:r>
            <w:r>
              <w:t>MARCAS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EMBARQUE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14:paraId="1CC3F091" w14:textId="77777777" w:rsidR="00102414" w:rsidRDefault="00000000">
          <w:pPr>
            <w:pStyle w:val="TDC1"/>
            <w:numPr>
              <w:ilvl w:val="1"/>
              <w:numId w:val="3"/>
            </w:numPr>
            <w:tabs>
              <w:tab w:val="left" w:pos="1471"/>
              <w:tab w:val="right" w:leader="dot" w:pos="9736"/>
            </w:tabs>
          </w:pPr>
          <w:hyperlink w:anchor="_bookmark21" w:history="1">
            <w:r>
              <w:rPr>
                <w:spacing w:val="-2"/>
              </w:rPr>
              <w:t>EMBALAJE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14:paraId="23F09B62" w14:textId="77777777" w:rsidR="00102414" w:rsidRDefault="00000000">
          <w:pPr>
            <w:pStyle w:val="TDC1"/>
            <w:numPr>
              <w:ilvl w:val="1"/>
              <w:numId w:val="3"/>
            </w:numPr>
            <w:tabs>
              <w:tab w:val="left" w:pos="1471"/>
              <w:tab w:val="right" w:leader="dot" w:pos="9736"/>
            </w:tabs>
            <w:spacing w:before="135"/>
          </w:pPr>
          <w:hyperlink w:anchor="_bookmark22" w:history="1">
            <w:r>
              <w:t>MARCAS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EMBARQUE</w:t>
            </w:r>
            <w:r>
              <w:tab/>
            </w:r>
            <w:r>
              <w:rPr>
                <w:spacing w:val="-5"/>
              </w:rPr>
              <w:t>11</w:t>
            </w:r>
          </w:hyperlink>
        </w:p>
      </w:sdtContent>
    </w:sdt>
    <w:p w14:paraId="6085B4A0" w14:textId="77777777" w:rsidR="00102414" w:rsidRDefault="00102414">
      <w:pPr>
        <w:pStyle w:val="TDC1"/>
        <w:sectPr w:rsidR="00102414">
          <w:pgSz w:w="12240" w:h="15840"/>
          <w:pgMar w:top="2360" w:right="1080" w:bottom="1360" w:left="1080" w:header="759" w:footer="1176" w:gutter="0"/>
          <w:cols w:space="720"/>
        </w:sectPr>
      </w:pPr>
    </w:p>
    <w:p w14:paraId="046F368B" w14:textId="77777777" w:rsidR="00102414" w:rsidRDefault="00102414">
      <w:pPr>
        <w:pStyle w:val="Textoindependiente"/>
        <w:spacing w:before="273"/>
        <w:rPr>
          <w:sz w:val="28"/>
        </w:rPr>
      </w:pPr>
    </w:p>
    <w:p w14:paraId="398C32DC" w14:textId="77777777" w:rsidR="00102414" w:rsidRDefault="00000000">
      <w:pPr>
        <w:pStyle w:val="Ttulo2"/>
        <w:numPr>
          <w:ilvl w:val="0"/>
          <w:numId w:val="2"/>
        </w:numPr>
        <w:tabs>
          <w:tab w:val="left" w:pos="770"/>
        </w:tabs>
      </w:pPr>
      <w:bookmarkStart w:id="0" w:name="_bookmark0"/>
      <w:bookmarkEnd w:id="0"/>
      <w:r>
        <w:t>OBJETIVO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rPr>
          <w:spacing w:val="-2"/>
        </w:rPr>
        <w:t>ALCANCE</w:t>
      </w:r>
    </w:p>
    <w:p w14:paraId="5287FCE2" w14:textId="77777777" w:rsidR="00102414" w:rsidRDefault="00000000">
      <w:pPr>
        <w:pStyle w:val="Textoindependiente"/>
        <w:spacing w:before="160" w:line="268" w:lineRule="auto"/>
        <w:ind w:left="338" w:right="341"/>
        <w:jc w:val="both"/>
      </w:pPr>
      <w:r>
        <w:t>Establecer</w:t>
      </w:r>
      <w:r>
        <w:rPr>
          <w:spacing w:val="-5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requisitos</w:t>
      </w:r>
      <w:r>
        <w:rPr>
          <w:spacing w:val="-4"/>
        </w:rPr>
        <w:t xml:space="preserve"> </w:t>
      </w:r>
      <w:r>
        <w:t>generales</w:t>
      </w:r>
      <w:r>
        <w:rPr>
          <w:spacing w:val="-7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debe</w:t>
      </w:r>
      <w:r>
        <w:rPr>
          <w:spacing w:val="-4"/>
        </w:rPr>
        <w:t xml:space="preserve"> </w:t>
      </w:r>
      <w:r>
        <w:t>cumplir</w:t>
      </w:r>
      <w:r>
        <w:rPr>
          <w:spacing w:val="-5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suministro,</w:t>
      </w:r>
      <w:r>
        <w:rPr>
          <w:spacing w:val="-4"/>
        </w:rPr>
        <w:t xml:space="preserve"> </w:t>
      </w:r>
      <w:r>
        <w:t>fabricación,</w:t>
      </w:r>
      <w:r>
        <w:rPr>
          <w:spacing w:val="-4"/>
        </w:rPr>
        <w:t xml:space="preserve"> </w:t>
      </w:r>
      <w:r>
        <w:t>inspección</w:t>
      </w:r>
      <w:r>
        <w:rPr>
          <w:spacing w:val="-7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ensayos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los transformadores de potencial.</w:t>
      </w:r>
    </w:p>
    <w:p w14:paraId="45FD5792" w14:textId="77777777" w:rsidR="00102414" w:rsidRDefault="00000000">
      <w:pPr>
        <w:pStyle w:val="Textoindependiente"/>
        <w:spacing w:before="120" w:line="268" w:lineRule="auto"/>
        <w:ind w:left="338" w:right="338"/>
        <w:jc w:val="both"/>
      </w:pPr>
      <w:r>
        <w:t>El suministro debe incluir el equipamiento completo, con todos los accesorios necesarios para su instalación, puesta en servicio y operación. Aunque no hayan sido especificados explícitamente, el suministro debe incluir repuestos, herramientas especiales para su mantención, planos, manuales de instrucción, informes de pruebas y demás documentos y servicios relacionados con estos equipos.</w:t>
      </w:r>
    </w:p>
    <w:p w14:paraId="23156457" w14:textId="77777777" w:rsidR="00102414" w:rsidRDefault="00000000">
      <w:pPr>
        <w:pStyle w:val="Ttulo2"/>
        <w:numPr>
          <w:ilvl w:val="0"/>
          <w:numId w:val="2"/>
        </w:numPr>
        <w:tabs>
          <w:tab w:val="left" w:pos="770"/>
        </w:tabs>
        <w:spacing w:before="246"/>
      </w:pPr>
      <w:bookmarkStart w:id="1" w:name="_bookmark1"/>
      <w:bookmarkEnd w:id="1"/>
      <w:r>
        <w:t>NORMAS</w:t>
      </w:r>
      <w:r>
        <w:rPr>
          <w:spacing w:val="-3"/>
        </w:rPr>
        <w:t xml:space="preserve"> </w:t>
      </w:r>
      <w:r>
        <w:rPr>
          <w:spacing w:val="-2"/>
        </w:rPr>
        <w:t>APLICABLES</w:t>
      </w:r>
    </w:p>
    <w:p w14:paraId="06B73174" w14:textId="77777777" w:rsidR="00102414" w:rsidRDefault="00000000">
      <w:pPr>
        <w:pStyle w:val="Ttulo3"/>
        <w:numPr>
          <w:ilvl w:val="1"/>
          <w:numId w:val="2"/>
        </w:numPr>
        <w:tabs>
          <w:tab w:val="left" w:pos="1471"/>
        </w:tabs>
        <w:spacing w:before="157"/>
      </w:pPr>
      <w:bookmarkStart w:id="2" w:name="_bookmark2"/>
      <w:bookmarkEnd w:id="2"/>
      <w:r>
        <w:t>TRANSFORMADORES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POTENCIAL</w:t>
      </w:r>
    </w:p>
    <w:p w14:paraId="3CF0EC6F" w14:textId="77777777" w:rsidR="00102414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156"/>
      </w:pPr>
      <w:r>
        <w:t>IEC-61869-1:</w:t>
      </w:r>
      <w:r>
        <w:rPr>
          <w:spacing w:val="-8"/>
        </w:rPr>
        <w:t xml:space="preserve"> </w:t>
      </w:r>
      <w:r>
        <w:t>“</w:t>
      </w:r>
      <w:proofErr w:type="spellStart"/>
      <w:r>
        <w:t>Instrument</w:t>
      </w:r>
      <w:proofErr w:type="spellEnd"/>
      <w:r>
        <w:rPr>
          <w:spacing w:val="-4"/>
        </w:rPr>
        <w:t xml:space="preserve"> </w:t>
      </w:r>
      <w:proofErr w:type="spellStart"/>
      <w:r>
        <w:t>transformers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part</w:t>
      </w:r>
      <w:proofErr w:type="spellEnd"/>
      <w:r>
        <w:rPr>
          <w:spacing w:val="-7"/>
        </w:rPr>
        <w:t xml:space="preserve"> </w:t>
      </w:r>
      <w:r>
        <w:t>1:</w:t>
      </w:r>
      <w:r>
        <w:rPr>
          <w:spacing w:val="-5"/>
        </w:rPr>
        <w:t xml:space="preserve"> </w:t>
      </w:r>
      <w:r>
        <w:t>General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Requirements</w:t>
      </w:r>
      <w:proofErr w:type="spellEnd"/>
      <w:r>
        <w:rPr>
          <w:spacing w:val="-2"/>
        </w:rPr>
        <w:t>”.</w:t>
      </w:r>
    </w:p>
    <w:p w14:paraId="01AB2822" w14:textId="77777777" w:rsidR="00102414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31"/>
      </w:pPr>
      <w:r>
        <w:t>IEC-61869-5:</w:t>
      </w:r>
      <w:r>
        <w:rPr>
          <w:spacing w:val="-11"/>
        </w:rPr>
        <w:t xml:space="preserve"> </w:t>
      </w:r>
      <w:r>
        <w:t>“</w:t>
      </w:r>
      <w:proofErr w:type="spellStart"/>
      <w:r>
        <w:t>Additional</w:t>
      </w:r>
      <w:proofErr w:type="spellEnd"/>
      <w:r>
        <w:rPr>
          <w:spacing w:val="-7"/>
        </w:rPr>
        <w:t xml:space="preserve"> </w:t>
      </w:r>
      <w:proofErr w:type="spellStart"/>
      <w:r>
        <w:t>requirements</w:t>
      </w:r>
      <w:proofErr w:type="spellEnd"/>
      <w:r>
        <w:rPr>
          <w:spacing w:val="-6"/>
        </w:rPr>
        <w:t xml:space="preserve"> </w:t>
      </w:r>
      <w:proofErr w:type="spellStart"/>
      <w:r>
        <w:t>for</w:t>
      </w:r>
      <w:proofErr w:type="spellEnd"/>
      <w:r>
        <w:rPr>
          <w:spacing w:val="-6"/>
        </w:rPr>
        <w:t xml:space="preserve"> </w:t>
      </w:r>
      <w:r>
        <w:t>capacitor</w:t>
      </w:r>
      <w:r>
        <w:rPr>
          <w:spacing w:val="-8"/>
        </w:rPr>
        <w:t xml:space="preserve"> </w:t>
      </w:r>
      <w:proofErr w:type="spellStart"/>
      <w:r>
        <w:t>voltage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transformers</w:t>
      </w:r>
      <w:proofErr w:type="spellEnd"/>
      <w:r>
        <w:rPr>
          <w:spacing w:val="-2"/>
        </w:rPr>
        <w:t>”.</w:t>
      </w:r>
    </w:p>
    <w:p w14:paraId="1E2F509C" w14:textId="77777777" w:rsidR="00102414" w:rsidRDefault="00000000">
      <w:pPr>
        <w:pStyle w:val="Ttulo3"/>
        <w:numPr>
          <w:ilvl w:val="1"/>
          <w:numId w:val="2"/>
        </w:numPr>
        <w:tabs>
          <w:tab w:val="left" w:pos="1471"/>
        </w:tabs>
        <w:spacing w:before="154"/>
      </w:pPr>
      <w:bookmarkStart w:id="3" w:name="_bookmark3"/>
      <w:bookmarkEnd w:id="3"/>
      <w:r>
        <w:t>OTRAS</w:t>
      </w:r>
      <w:r>
        <w:rPr>
          <w:spacing w:val="-4"/>
        </w:rPr>
        <w:t xml:space="preserve"> </w:t>
      </w:r>
      <w:r>
        <w:rPr>
          <w:spacing w:val="-2"/>
        </w:rPr>
        <w:t>NORMAS</w:t>
      </w:r>
    </w:p>
    <w:p w14:paraId="18342341" w14:textId="77777777" w:rsidR="00102414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154"/>
      </w:pPr>
      <w:r>
        <w:rPr>
          <w:spacing w:val="-2"/>
        </w:rPr>
        <w:t>IEC</w:t>
      </w:r>
      <w:r>
        <w:rPr>
          <w:spacing w:val="-4"/>
        </w:rPr>
        <w:t xml:space="preserve"> </w:t>
      </w:r>
      <w:r>
        <w:rPr>
          <w:spacing w:val="-2"/>
        </w:rPr>
        <w:t>62155</w:t>
      </w:r>
      <w:r>
        <w:rPr>
          <w:spacing w:val="-3"/>
        </w:rPr>
        <w:t xml:space="preserve"> </w:t>
      </w:r>
      <w:r>
        <w:rPr>
          <w:spacing w:val="-2"/>
        </w:rPr>
        <w:t>“</w:t>
      </w:r>
      <w:proofErr w:type="spellStart"/>
      <w:r>
        <w:rPr>
          <w:spacing w:val="-2"/>
        </w:rPr>
        <w:t>Hollow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Pressurized</w:t>
      </w:r>
      <w:proofErr w:type="spellEnd"/>
      <w:r>
        <w:rPr>
          <w:spacing w:val="-2"/>
        </w:rPr>
        <w:t xml:space="preserve"> and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Unpressurized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Ceramic</w:t>
      </w:r>
      <w:proofErr w:type="spellEnd"/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Glass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Insulators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for</w:t>
      </w:r>
      <w:proofErr w:type="spellEnd"/>
      <w:r>
        <w:rPr>
          <w:spacing w:val="-6"/>
        </w:rPr>
        <w:t xml:space="preserve"> </w:t>
      </w:r>
      <w:r>
        <w:rPr>
          <w:spacing w:val="-5"/>
        </w:rPr>
        <w:t>Use</w:t>
      </w:r>
    </w:p>
    <w:p w14:paraId="23393009" w14:textId="77777777" w:rsidR="00102414" w:rsidRDefault="00000000">
      <w:pPr>
        <w:pStyle w:val="Textoindependiente"/>
        <w:spacing w:before="34"/>
        <w:ind w:left="2191"/>
      </w:pPr>
      <w:r>
        <w:t>in</w:t>
      </w:r>
      <w:r>
        <w:rPr>
          <w:spacing w:val="-4"/>
        </w:rPr>
        <w:t xml:space="preserve"> </w:t>
      </w:r>
      <w:proofErr w:type="spellStart"/>
      <w:r>
        <w:t>Electrical</w:t>
      </w:r>
      <w:proofErr w:type="spellEnd"/>
      <w:r>
        <w:rPr>
          <w:spacing w:val="-4"/>
        </w:rPr>
        <w:t xml:space="preserve"> </w:t>
      </w:r>
      <w:proofErr w:type="spellStart"/>
      <w:r>
        <w:t>Equipment</w:t>
      </w:r>
      <w:proofErr w:type="spellEnd"/>
      <w:r>
        <w:rPr>
          <w:spacing w:val="-5"/>
        </w:rPr>
        <w:t xml:space="preserve"> </w:t>
      </w:r>
      <w:proofErr w:type="spellStart"/>
      <w:r>
        <w:t>with</w:t>
      </w:r>
      <w:proofErr w:type="spellEnd"/>
      <w:r>
        <w:rPr>
          <w:spacing w:val="-3"/>
        </w:rPr>
        <w:t xml:space="preserve"> </w:t>
      </w:r>
      <w:proofErr w:type="spellStart"/>
      <w:r>
        <w:t>Rated</w:t>
      </w:r>
      <w:proofErr w:type="spellEnd"/>
      <w:r>
        <w:rPr>
          <w:spacing w:val="-4"/>
        </w:rPr>
        <w:t xml:space="preserve"> </w:t>
      </w:r>
      <w:proofErr w:type="spellStart"/>
      <w:r>
        <w:t>Voltages</w:t>
      </w:r>
      <w:proofErr w:type="spellEnd"/>
      <w:r>
        <w:rPr>
          <w:spacing w:val="-5"/>
        </w:rPr>
        <w:t xml:space="preserve"> </w:t>
      </w:r>
      <w:proofErr w:type="spellStart"/>
      <w:r>
        <w:t>Greater</w:t>
      </w:r>
      <w:proofErr w:type="spellEnd"/>
      <w:r>
        <w:rPr>
          <w:spacing w:val="-3"/>
        </w:rPr>
        <w:t xml:space="preserve"> </w:t>
      </w:r>
      <w:proofErr w:type="spellStart"/>
      <w:r>
        <w:t>than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1.000V.”</w:t>
      </w:r>
    </w:p>
    <w:p w14:paraId="63F47E51" w14:textId="77777777" w:rsidR="00102414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31" w:line="266" w:lineRule="auto"/>
        <w:ind w:right="339"/>
      </w:pPr>
      <w:r>
        <w:t xml:space="preserve">IEC-60815-1/2/3 “Guide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insulators</w:t>
      </w:r>
      <w:proofErr w:type="spellEnd"/>
      <w:r>
        <w:t xml:space="preserve"> </w:t>
      </w:r>
      <w:proofErr w:type="spellStart"/>
      <w:r>
        <w:t>intended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use in </w:t>
      </w:r>
      <w:proofErr w:type="spellStart"/>
      <w:r>
        <w:t>polluted</w:t>
      </w:r>
      <w:proofErr w:type="spellEnd"/>
      <w:r>
        <w:rPr>
          <w:spacing w:val="40"/>
        </w:rPr>
        <w:t xml:space="preserve"> </w:t>
      </w:r>
      <w:proofErr w:type="spellStart"/>
      <w:r>
        <w:rPr>
          <w:spacing w:val="-2"/>
        </w:rPr>
        <w:t>conditions</w:t>
      </w:r>
      <w:proofErr w:type="spellEnd"/>
      <w:r>
        <w:rPr>
          <w:spacing w:val="-2"/>
        </w:rPr>
        <w:t>”.</w:t>
      </w:r>
    </w:p>
    <w:p w14:paraId="359EDA58" w14:textId="77777777" w:rsidR="00102414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7"/>
      </w:pPr>
      <w:r>
        <w:t>IEC</w:t>
      </w:r>
      <w:r>
        <w:rPr>
          <w:spacing w:val="-7"/>
        </w:rPr>
        <w:t xml:space="preserve"> </w:t>
      </w:r>
      <w:r>
        <w:t>60233</w:t>
      </w:r>
      <w:r>
        <w:rPr>
          <w:spacing w:val="-3"/>
        </w:rPr>
        <w:t xml:space="preserve"> </w:t>
      </w:r>
      <w:r>
        <w:t>“</w:t>
      </w:r>
      <w:proofErr w:type="spellStart"/>
      <w:r>
        <w:t>Tests</w:t>
      </w:r>
      <w:proofErr w:type="spellEnd"/>
      <w:r>
        <w:rPr>
          <w:spacing w:val="-2"/>
        </w:rPr>
        <w:t xml:space="preserve"> </w:t>
      </w:r>
      <w:proofErr w:type="spellStart"/>
      <w:r>
        <w:t>on</w:t>
      </w:r>
      <w:proofErr w:type="spellEnd"/>
      <w:r>
        <w:rPr>
          <w:spacing w:val="-1"/>
        </w:rPr>
        <w:t xml:space="preserve"> </w:t>
      </w:r>
      <w:proofErr w:type="spellStart"/>
      <w:r>
        <w:t>hollow</w:t>
      </w:r>
      <w:proofErr w:type="spellEnd"/>
      <w:r>
        <w:rPr>
          <w:spacing w:val="-3"/>
        </w:rPr>
        <w:t xml:space="preserve"> </w:t>
      </w:r>
      <w:proofErr w:type="spellStart"/>
      <w:r>
        <w:t>insulators</w:t>
      </w:r>
      <w:proofErr w:type="spellEnd"/>
      <w:r>
        <w:rPr>
          <w:spacing w:val="-4"/>
        </w:rPr>
        <w:t xml:space="preserve"> </w:t>
      </w:r>
      <w:proofErr w:type="spellStart"/>
      <w:r>
        <w:t>for</w:t>
      </w:r>
      <w:proofErr w:type="spellEnd"/>
      <w:r>
        <w:rPr>
          <w:spacing w:val="-5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proofErr w:type="spellStart"/>
      <w:r>
        <w:t>electrical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equipment</w:t>
      </w:r>
      <w:proofErr w:type="spellEnd"/>
      <w:r>
        <w:rPr>
          <w:spacing w:val="-2"/>
        </w:rPr>
        <w:t>”.</w:t>
      </w:r>
    </w:p>
    <w:p w14:paraId="2A2B318B" w14:textId="77777777" w:rsidR="00102414" w:rsidRDefault="00000000">
      <w:pPr>
        <w:pStyle w:val="Prrafodelista"/>
        <w:numPr>
          <w:ilvl w:val="2"/>
          <w:numId w:val="2"/>
        </w:numPr>
        <w:tabs>
          <w:tab w:val="left" w:pos="2191"/>
        </w:tabs>
      </w:pPr>
      <w:proofErr w:type="spellStart"/>
      <w:r>
        <w:t>NTSyCS</w:t>
      </w:r>
      <w:proofErr w:type="spellEnd"/>
      <w:r>
        <w:rPr>
          <w:spacing w:val="-4"/>
        </w:rPr>
        <w:t xml:space="preserve"> </w:t>
      </w:r>
      <w:r>
        <w:t>“Norma</w:t>
      </w:r>
      <w:r>
        <w:rPr>
          <w:spacing w:val="-4"/>
        </w:rPr>
        <w:t xml:space="preserve"> </w:t>
      </w:r>
      <w:r>
        <w:t>técnica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seguridad</w:t>
      </w:r>
      <w:r>
        <w:rPr>
          <w:spacing w:val="-6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calidad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servicio”</w:t>
      </w:r>
    </w:p>
    <w:p w14:paraId="56187796" w14:textId="77777777" w:rsidR="00102414" w:rsidRDefault="00000000">
      <w:pPr>
        <w:pStyle w:val="Prrafodelista"/>
        <w:numPr>
          <w:ilvl w:val="2"/>
          <w:numId w:val="2"/>
        </w:numPr>
        <w:tabs>
          <w:tab w:val="left" w:pos="2191"/>
        </w:tabs>
      </w:pPr>
      <w:r>
        <w:t>ASTM-348:</w:t>
      </w:r>
      <w:r>
        <w:rPr>
          <w:spacing w:val="-7"/>
        </w:rPr>
        <w:t xml:space="preserve"> </w:t>
      </w:r>
      <w:r>
        <w:t>Requisitos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aceite</w:t>
      </w:r>
      <w:r>
        <w:rPr>
          <w:spacing w:val="-6"/>
        </w:rPr>
        <w:t xml:space="preserve"> </w:t>
      </w:r>
      <w:r>
        <w:t>mineral</w:t>
      </w:r>
      <w:r>
        <w:rPr>
          <w:spacing w:val="-5"/>
        </w:rPr>
        <w:t xml:space="preserve"> </w:t>
      </w:r>
      <w:r>
        <w:t>aislante</w:t>
      </w:r>
      <w:r>
        <w:rPr>
          <w:spacing w:val="-3"/>
        </w:rPr>
        <w:t xml:space="preserve"> </w:t>
      </w:r>
      <w:r>
        <w:t>usado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aparatos</w:t>
      </w:r>
      <w:r>
        <w:rPr>
          <w:spacing w:val="-6"/>
        </w:rPr>
        <w:t xml:space="preserve"> </w:t>
      </w:r>
      <w:r>
        <w:rPr>
          <w:spacing w:val="-2"/>
        </w:rPr>
        <w:t>eléctricos.</w:t>
      </w:r>
    </w:p>
    <w:p w14:paraId="03B0AA62" w14:textId="77777777" w:rsidR="00102414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34"/>
      </w:pPr>
      <w:r>
        <w:t>IEC-60296:</w:t>
      </w:r>
      <w:r>
        <w:rPr>
          <w:spacing w:val="-10"/>
        </w:rPr>
        <w:t xml:space="preserve"> </w:t>
      </w:r>
      <w:r>
        <w:t>“</w:t>
      </w:r>
      <w:proofErr w:type="spellStart"/>
      <w:r>
        <w:t>Fluids</w:t>
      </w:r>
      <w:proofErr w:type="spellEnd"/>
      <w:r>
        <w:rPr>
          <w:spacing w:val="-6"/>
        </w:rPr>
        <w:t xml:space="preserve"> </w:t>
      </w:r>
      <w:proofErr w:type="spellStart"/>
      <w:r>
        <w:t>for</w:t>
      </w:r>
      <w:proofErr w:type="spellEnd"/>
      <w:r>
        <w:rPr>
          <w:spacing w:val="-7"/>
        </w:rPr>
        <w:t xml:space="preserve"> </w:t>
      </w:r>
      <w:proofErr w:type="spellStart"/>
      <w:r>
        <w:t>electrotechnical</w:t>
      </w:r>
      <w:proofErr w:type="spellEnd"/>
      <w:r>
        <w:rPr>
          <w:spacing w:val="-6"/>
        </w:rPr>
        <w:t xml:space="preserve"> </w:t>
      </w:r>
      <w:proofErr w:type="spellStart"/>
      <w:r>
        <w:t>applications</w:t>
      </w:r>
      <w:proofErr w:type="spellEnd"/>
      <w:r>
        <w:t>.</w:t>
      </w:r>
      <w:r>
        <w:rPr>
          <w:spacing w:val="-8"/>
        </w:rPr>
        <w:t xml:space="preserve"> </w:t>
      </w:r>
      <w:proofErr w:type="spellStart"/>
      <w:r>
        <w:t>Unused</w:t>
      </w:r>
      <w:proofErr w:type="spellEnd"/>
      <w:r>
        <w:rPr>
          <w:spacing w:val="-7"/>
        </w:rPr>
        <w:t xml:space="preserve"> </w:t>
      </w:r>
      <w:r>
        <w:t>mineral</w:t>
      </w:r>
      <w:r>
        <w:rPr>
          <w:spacing w:val="-8"/>
        </w:rPr>
        <w:t xml:space="preserve"> </w:t>
      </w:r>
      <w:proofErr w:type="spellStart"/>
      <w:r>
        <w:t>insulating</w:t>
      </w:r>
      <w:proofErr w:type="spellEnd"/>
      <w:r>
        <w:rPr>
          <w:spacing w:val="-5"/>
        </w:rPr>
        <w:t xml:space="preserve"> </w:t>
      </w:r>
      <w:proofErr w:type="spellStart"/>
      <w:r>
        <w:t>oils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5"/>
        </w:rPr>
        <w:t>for</w:t>
      </w:r>
      <w:proofErr w:type="spellEnd"/>
    </w:p>
    <w:p w14:paraId="2B8532DE" w14:textId="77777777" w:rsidR="00102414" w:rsidRDefault="00000000">
      <w:pPr>
        <w:pStyle w:val="Textoindependiente"/>
        <w:spacing w:before="31"/>
        <w:ind w:left="2191"/>
      </w:pPr>
      <w:proofErr w:type="spellStart"/>
      <w:r>
        <w:t>transformers</w:t>
      </w:r>
      <w:proofErr w:type="spellEnd"/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2"/>
        </w:rPr>
        <w:t>switchgear”.</w:t>
      </w:r>
    </w:p>
    <w:p w14:paraId="2FFD2A25" w14:textId="77777777" w:rsidR="00102414" w:rsidRDefault="00000000">
      <w:pPr>
        <w:pStyle w:val="Prrafodelista"/>
        <w:numPr>
          <w:ilvl w:val="2"/>
          <w:numId w:val="2"/>
        </w:numPr>
        <w:tabs>
          <w:tab w:val="left" w:pos="2191"/>
        </w:tabs>
      </w:pPr>
      <w:r>
        <w:t>IEC-60529</w:t>
      </w:r>
      <w:r>
        <w:rPr>
          <w:spacing w:val="64"/>
        </w:rPr>
        <w:t xml:space="preserve"> </w:t>
      </w:r>
      <w:r>
        <w:t>“</w:t>
      </w:r>
      <w:proofErr w:type="spellStart"/>
      <w:r>
        <w:t>Degrees</w:t>
      </w:r>
      <w:proofErr w:type="spellEnd"/>
      <w:r>
        <w:rPr>
          <w:spacing w:val="-5"/>
        </w:rPr>
        <w:t xml:space="preserve"> </w:t>
      </w:r>
      <w:proofErr w:type="spellStart"/>
      <w:r>
        <w:t>of</w:t>
      </w:r>
      <w:proofErr w:type="spellEnd"/>
      <w:r>
        <w:rPr>
          <w:spacing w:val="-4"/>
        </w:rPr>
        <w:t xml:space="preserve"> </w:t>
      </w:r>
      <w:proofErr w:type="spellStart"/>
      <w:r>
        <w:t>Protection</w:t>
      </w:r>
      <w:proofErr w:type="spellEnd"/>
      <w:r>
        <w:rPr>
          <w:spacing w:val="-5"/>
        </w:rPr>
        <w:t xml:space="preserve"> </w:t>
      </w:r>
      <w:proofErr w:type="spellStart"/>
      <w:r>
        <w:t>Provided</w:t>
      </w:r>
      <w:proofErr w:type="spellEnd"/>
      <w:r>
        <w:rPr>
          <w:spacing w:val="-4"/>
        </w:rPr>
        <w:t xml:space="preserve"> </w:t>
      </w:r>
      <w:proofErr w:type="spellStart"/>
      <w:r>
        <w:t>by</w:t>
      </w:r>
      <w:proofErr w:type="spellEnd"/>
      <w:r>
        <w:rPr>
          <w:spacing w:val="-4"/>
        </w:rPr>
        <w:t xml:space="preserve"> </w:t>
      </w:r>
      <w:proofErr w:type="spellStart"/>
      <w:r>
        <w:t>Enclosures</w:t>
      </w:r>
      <w:proofErr w:type="spellEnd"/>
      <w:r>
        <w:rPr>
          <w:spacing w:val="-5"/>
        </w:rPr>
        <w:t xml:space="preserve"> </w:t>
      </w:r>
      <w:r>
        <w:t>(IP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Code</w:t>
      </w:r>
      <w:proofErr w:type="spellEnd"/>
      <w:r>
        <w:rPr>
          <w:spacing w:val="-2"/>
        </w:rPr>
        <w:t>)”.</w:t>
      </w:r>
    </w:p>
    <w:p w14:paraId="1E468976" w14:textId="77777777" w:rsidR="00102414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34"/>
      </w:pPr>
      <w:r>
        <w:t>IEC-60270</w:t>
      </w:r>
      <w:r>
        <w:rPr>
          <w:spacing w:val="15"/>
        </w:rPr>
        <w:t xml:space="preserve"> </w:t>
      </w:r>
      <w:r>
        <w:t>“High</w:t>
      </w:r>
      <w:r>
        <w:rPr>
          <w:spacing w:val="-6"/>
        </w:rPr>
        <w:t xml:space="preserve"> </w:t>
      </w:r>
      <w:proofErr w:type="spellStart"/>
      <w:r>
        <w:t>voltage</w:t>
      </w:r>
      <w:proofErr w:type="spellEnd"/>
      <w:r>
        <w:rPr>
          <w:spacing w:val="-6"/>
        </w:rPr>
        <w:t xml:space="preserve"> </w:t>
      </w:r>
      <w:r>
        <w:t>test</w:t>
      </w:r>
      <w:r>
        <w:rPr>
          <w:spacing w:val="-4"/>
        </w:rPr>
        <w:t xml:space="preserve"> </w:t>
      </w:r>
      <w:proofErr w:type="spellStart"/>
      <w:r>
        <w:t>techniques</w:t>
      </w:r>
      <w:proofErr w:type="spellEnd"/>
      <w:r>
        <w:t>.</w:t>
      </w:r>
      <w:r>
        <w:rPr>
          <w:spacing w:val="-5"/>
        </w:rPr>
        <w:t xml:space="preserve"> </w:t>
      </w:r>
      <w:proofErr w:type="spellStart"/>
      <w:r>
        <w:t>Partial</w:t>
      </w:r>
      <w:proofErr w:type="spellEnd"/>
      <w:r>
        <w:rPr>
          <w:spacing w:val="-5"/>
        </w:rPr>
        <w:t xml:space="preserve"> </w:t>
      </w:r>
      <w:proofErr w:type="spellStart"/>
      <w:r>
        <w:t>discharge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measurements</w:t>
      </w:r>
      <w:proofErr w:type="spellEnd"/>
      <w:r>
        <w:rPr>
          <w:spacing w:val="-2"/>
        </w:rPr>
        <w:t>”.</w:t>
      </w:r>
    </w:p>
    <w:p w14:paraId="13143A4E" w14:textId="77777777" w:rsidR="00102414" w:rsidRDefault="00000000">
      <w:pPr>
        <w:pStyle w:val="Prrafodelista"/>
        <w:numPr>
          <w:ilvl w:val="2"/>
          <w:numId w:val="2"/>
        </w:numPr>
        <w:tabs>
          <w:tab w:val="left" w:pos="2191"/>
        </w:tabs>
      </w:pPr>
      <w:r>
        <w:rPr>
          <w:spacing w:val="-2"/>
        </w:rPr>
        <w:t>IEC-60273</w:t>
      </w:r>
      <w:r>
        <w:rPr>
          <w:spacing w:val="37"/>
        </w:rPr>
        <w:t xml:space="preserve"> </w:t>
      </w:r>
      <w:r>
        <w:rPr>
          <w:spacing w:val="-2"/>
        </w:rPr>
        <w:t>“</w:t>
      </w:r>
      <w:proofErr w:type="spellStart"/>
      <w:r>
        <w:rPr>
          <w:spacing w:val="-2"/>
        </w:rPr>
        <w:t>Dimensions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of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indoor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outdoor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post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insulators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rPr>
          <w:spacing w:val="-2"/>
        </w:rPr>
        <w:t>post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insulators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2"/>
        </w:rPr>
        <w:t>units</w:t>
      </w:r>
      <w:proofErr w:type="spellEnd"/>
    </w:p>
    <w:p w14:paraId="0A0D6BED" w14:textId="77777777" w:rsidR="00102414" w:rsidRDefault="00000000">
      <w:pPr>
        <w:pStyle w:val="Textoindependiente"/>
        <w:spacing w:before="31"/>
        <w:ind w:left="2191"/>
      </w:pPr>
      <w:proofErr w:type="spellStart"/>
      <w:r>
        <w:t>for</w:t>
      </w:r>
      <w:proofErr w:type="spellEnd"/>
      <w:r>
        <w:rPr>
          <w:spacing w:val="-5"/>
        </w:rPr>
        <w:t xml:space="preserve"> </w:t>
      </w:r>
      <w:proofErr w:type="spellStart"/>
      <w:r>
        <w:t>systems</w:t>
      </w:r>
      <w:proofErr w:type="spellEnd"/>
      <w:r>
        <w:rPr>
          <w:spacing w:val="-3"/>
        </w:rPr>
        <w:t xml:space="preserve"> </w:t>
      </w:r>
      <w:proofErr w:type="spellStart"/>
      <w:r>
        <w:t>with</w:t>
      </w:r>
      <w:proofErr w:type="spellEnd"/>
      <w:r>
        <w:rPr>
          <w:spacing w:val="-5"/>
        </w:rPr>
        <w:t xml:space="preserve"> </w:t>
      </w:r>
      <w:proofErr w:type="spellStart"/>
      <w:r>
        <w:t>rated</w:t>
      </w:r>
      <w:proofErr w:type="spellEnd"/>
      <w:r>
        <w:rPr>
          <w:spacing w:val="-4"/>
        </w:rPr>
        <w:t xml:space="preserve"> </w:t>
      </w:r>
      <w:proofErr w:type="spellStart"/>
      <w:r>
        <w:t>voltages</w:t>
      </w:r>
      <w:proofErr w:type="spellEnd"/>
      <w:r>
        <w:rPr>
          <w:spacing w:val="-3"/>
        </w:rPr>
        <w:t xml:space="preserve"> </w:t>
      </w:r>
      <w:proofErr w:type="spellStart"/>
      <w:r>
        <w:t>greater</w:t>
      </w:r>
      <w:proofErr w:type="spellEnd"/>
      <w:r>
        <w:rPr>
          <w:spacing w:val="-5"/>
        </w:rPr>
        <w:t xml:space="preserve"> </w:t>
      </w:r>
      <w:proofErr w:type="spellStart"/>
      <w:r>
        <w:t>than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1000V”.</w:t>
      </w:r>
    </w:p>
    <w:p w14:paraId="3FF20F4E" w14:textId="77777777" w:rsidR="00102414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35" w:line="266" w:lineRule="auto"/>
        <w:ind w:right="337"/>
      </w:pPr>
      <w:r>
        <w:t>IEC-60168</w:t>
      </w:r>
      <w:r>
        <w:rPr>
          <w:spacing w:val="-9"/>
        </w:rPr>
        <w:t xml:space="preserve"> </w:t>
      </w:r>
      <w:r>
        <w:t>“Test</w:t>
      </w:r>
      <w:r>
        <w:rPr>
          <w:spacing w:val="-8"/>
        </w:rPr>
        <w:t xml:space="preserve"> </w:t>
      </w:r>
      <w:proofErr w:type="spellStart"/>
      <w:r>
        <w:t>on</w:t>
      </w:r>
      <w:proofErr w:type="spellEnd"/>
      <w:r>
        <w:rPr>
          <w:spacing w:val="-7"/>
        </w:rPr>
        <w:t xml:space="preserve"> </w:t>
      </w:r>
      <w:proofErr w:type="spellStart"/>
      <w:r>
        <w:t>indoor</w:t>
      </w:r>
      <w:proofErr w:type="spellEnd"/>
      <w:r>
        <w:rPr>
          <w:spacing w:val="-12"/>
        </w:rPr>
        <w:t xml:space="preserve"> </w:t>
      </w:r>
      <w:r>
        <w:t>and</w:t>
      </w:r>
      <w:r>
        <w:rPr>
          <w:spacing w:val="-7"/>
        </w:rPr>
        <w:t xml:space="preserve"> </w:t>
      </w:r>
      <w:proofErr w:type="spellStart"/>
      <w:r>
        <w:t>outdoor</w:t>
      </w:r>
      <w:proofErr w:type="spellEnd"/>
      <w:r>
        <w:rPr>
          <w:spacing w:val="-9"/>
        </w:rPr>
        <w:t xml:space="preserve"> </w:t>
      </w:r>
      <w:r>
        <w:t>post</w:t>
      </w:r>
      <w:r>
        <w:rPr>
          <w:spacing w:val="-8"/>
        </w:rPr>
        <w:t xml:space="preserve"> </w:t>
      </w:r>
      <w:proofErr w:type="spellStart"/>
      <w:r>
        <w:t>insulators</w:t>
      </w:r>
      <w:proofErr w:type="spellEnd"/>
      <w:r>
        <w:rPr>
          <w:spacing w:val="-9"/>
        </w:rPr>
        <w:t xml:space="preserve"> </w:t>
      </w:r>
      <w:proofErr w:type="spellStart"/>
      <w:r>
        <w:t>of</w:t>
      </w:r>
      <w:proofErr w:type="spellEnd"/>
      <w:r>
        <w:rPr>
          <w:spacing w:val="-6"/>
        </w:rPr>
        <w:t xml:space="preserve"> </w:t>
      </w:r>
      <w:proofErr w:type="spellStart"/>
      <w:r>
        <w:t>ceramic</w:t>
      </w:r>
      <w:proofErr w:type="spellEnd"/>
      <w:r>
        <w:rPr>
          <w:spacing w:val="-8"/>
        </w:rPr>
        <w:t xml:space="preserve"> </w:t>
      </w:r>
      <w:r>
        <w:t>material</w:t>
      </w:r>
      <w:r>
        <w:rPr>
          <w:spacing w:val="-8"/>
        </w:rPr>
        <w:t xml:space="preserve"> </w:t>
      </w:r>
      <w:proofErr w:type="spellStart"/>
      <w:r>
        <w:t>or</w:t>
      </w:r>
      <w:proofErr w:type="spellEnd"/>
      <w:r>
        <w:rPr>
          <w:spacing w:val="-9"/>
        </w:rPr>
        <w:t xml:space="preserve"> </w:t>
      </w:r>
      <w:proofErr w:type="spellStart"/>
      <w:r>
        <w:t>glass</w:t>
      </w:r>
      <w:proofErr w:type="spellEnd"/>
      <w:r>
        <w:rPr>
          <w:spacing w:val="-9"/>
        </w:rP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nominal </w:t>
      </w:r>
      <w:proofErr w:type="spellStart"/>
      <w:r>
        <w:t>voltages</w:t>
      </w:r>
      <w:proofErr w:type="spellEnd"/>
      <w:r>
        <w:t xml:space="preserve"> </w:t>
      </w:r>
      <w:proofErr w:type="spellStart"/>
      <w:r>
        <w:t>greater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1.000 V”</w:t>
      </w:r>
    </w:p>
    <w:p w14:paraId="4442039E" w14:textId="77777777" w:rsidR="00102414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4"/>
      </w:pPr>
      <w:r>
        <w:t>IEC-60233</w:t>
      </w:r>
      <w:r>
        <w:rPr>
          <w:spacing w:val="-7"/>
        </w:rPr>
        <w:t xml:space="preserve"> </w:t>
      </w:r>
      <w:r>
        <w:t>“Test</w:t>
      </w:r>
      <w:r>
        <w:rPr>
          <w:spacing w:val="-3"/>
        </w:rPr>
        <w:t xml:space="preserve"> </w:t>
      </w:r>
      <w:proofErr w:type="spellStart"/>
      <w:r>
        <w:t>on</w:t>
      </w:r>
      <w:proofErr w:type="spellEnd"/>
      <w:r>
        <w:rPr>
          <w:spacing w:val="-3"/>
        </w:rPr>
        <w:t xml:space="preserve"> </w:t>
      </w:r>
      <w:proofErr w:type="spellStart"/>
      <w:r>
        <w:t>hollow</w:t>
      </w:r>
      <w:proofErr w:type="spellEnd"/>
      <w:r>
        <w:rPr>
          <w:spacing w:val="-3"/>
        </w:rPr>
        <w:t xml:space="preserve"> </w:t>
      </w:r>
      <w:proofErr w:type="spellStart"/>
      <w:r>
        <w:t>insulators</w:t>
      </w:r>
      <w:proofErr w:type="spellEnd"/>
      <w:r>
        <w:rPr>
          <w:spacing w:val="-4"/>
        </w:rPr>
        <w:t xml:space="preserve"> </w:t>
      </w:r>
      <w:proofErr w:type="spellStart"/>
      <w:r>
        <w:t>for</w:t>
      </w:r>
      <w:proofErr w:type="spellEnd"/>
      <w:r>
        <w:rPr>
          <w:spacing w:val="-2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proofErr w:type="spellStart"/>
      <w:r>
        <w:t>electric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equipment</w:t>
      </w:r>
      <w:proofErr w:type="spellEnd"/>
      <w:r>
        <w:rPr>
          <w:spacing w:val="-2"/>
        </w:rPr>
        <w:t>”.</w:t>
      </w:r>
    </w:p>
    <w:p w14:paraId="3391ADE6" w14:textId="77777777" w:rsidR="00102414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34" w:line="266" w:lineRule="auto"/>
        <w:ind w:right="337"/>
      </w:pPr>
      <w:r>
        <w:t>ASTM</w:t>
      </w:r>
      <w:r>
        <w:rPr>
          <w:spacing w:val="35"/>
        </w:rPr>
        <w:t xml:space="preserve"> </w:t>
      </w:r>
      <w:r>
        <w:t>A123:</w:t>
      </w:r>
      <w:r>
        <w:rPr>
          <w:spacing w:val="37"/>
        </w:rPr>
        <w:t xml:space="preserve"> </w:t>
      </w:r>
      <w:r>
        <w:t>Especificación</w:t>
      </w:r>
      <w:r>
        <w:rPr>
          <w:spacing w:val="35"/>
        </w:rPr>
        <w:t xml:space="preserve"> </w:t>
      </w:r>
      <w:r>
        <w:t>para</w:t>
      </w:r>
      <w:r>
        <w:rPr>
          <w:spacing w:val="36"/>
        </w:rPr>
        <w:t xml:space="preserve"> </w:t>
      </w:r>
      <w:r>
        <w:t>galvanizado</w:t>
      </w:r>
      <w:r>
        <w:rPr>
          <w:spacing w:val="35"/>
        </w:rPr>
        <w:t xml:space="preserve"> </w:t>
      </w:r>
      <w:r>
        <w:t>en</w:t>
      </w:r>
      <w:r>
        <w:rPr>
          <w:spacing w:val="38"/>
        </w:rPr>
        <w:t xml:space="preserve"> </w:t>
      </w:r>
      <w:r>
        <w:t>caliente</w:t>
      </w:r>
      <w:r>
        <w:rPr>
          <w:spacing w:val="35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productos</w:t>
      </w:r>
      <w:r>
        <w:rPr>
          <w:spacing w:val="35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fierro</w:t>
      </w:r>
      <w:r>
        <w:rPr>
          <w:spacing w:val="37"/>
        </w:rPr>
        <w:t xml:space="preserve"> </w:t>
      </w:r>
      <w:r>
        <w:t xml:space="preserve">y </w:t>
      </w:r>
      <w:r>
        <w:rPr>
          <w:spacing w:val="-2"/>
        </w:rPr>
        <w:t>acero.</w:t>
      </w:r>
    </w:p>
    <w:p w14:paraId="76C920CD" w14:textId="77777777" w:rsidR="00102414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7"/>
      </w:pPr>
      <w:r>
        <w:t>ASTM</w:t>
      </w:r>
      <w:r>
        <w:rPr>
          <w:spacing w:val="-8"/>
        </w:rPr>
        <w:t xml:space="preserve"> </w:t>
      </w:r>
      <w:r>
        <w:t>A153:</w:t>
      </w:r>
      <w:r>
        <w:rPr>
          <w:spacing w:val="-5"/>
        </w:rPr>
        <w:t xml:space="preserve"> </w:t>
      </w:r>
      <w:r>
        <w:t>Especificación</w:t>
      </w:r>
      <w:r>
        <w:rPr>
          <w:spacing w:val="-5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galvanizado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caliente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herrajes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fierro</w:t>
      </w:r>
      <w:r>
        <w:rPr>
          <w:spacing w:val="-5"/>
        </w:rPr>
        <w:t xml:space="preserve"> </w:t>
      </w:r>
      <w:r>
        <w:t>y</w:t>
      </w:r>
      <w:r>
        <w:rPr>
          <w:spacing w:val="-2"/>
        </w:rPr>
        <w:t xml:space="preserve"> acero.</w:t>
      </w:r>
    </w:p>
    <w:p w14:paraId="1CFC46EB" w14:textId="77777777" w:rsidR="00102414" w:rsidRDefault="00102414">
      <w:pPr>
        <w:pStyle w:val="Prrafodelista"/>
        <w:sectPr w:rsidR="00102414">
          <w:pgSz w:w="12240" w:h="15840"/>
          <w:pgMar w:top="2360" w:right="1080" w:bottom="1360" w:left="1080" w:header="759" w:footer="1176" w:gutter="0"/>
          <w:cols w:space="720"/>
        </w:sectPr>
      </w:pPr>
    </w:p>
    <w:p w14:paraId="15397553" w14:textId="77777777" w:rsidR="00102414" w:rsidRDefault="00102414">
      <w:pPr>
        <w:pStyle w:val="Textoindependiente"/>
        <w:spacing w:before="199"/>
        <w:rPr>
          <w:sz w:val="24"/>
        </w:rPr>
      </w:pPr>
    </w:p>
    <w:p w14:paraId="58569D5C" w14:textId="77777777" w:rsidR="00102414" w:rsidRDefault="00000000">
      <w:pPr>
        <w:pStyle w:val="Ttulo3"/>
        <w:numPr>
          <w:ilvl w:val="1"/>
          <w:numId w:val="2"/>
        </w:numPr>
        <w:tabs>
          <w:tab w:val="left" w:pos="1471"/>
        </w:tabs>
      </w:pPr>
      <w:bookmarkStart w:id="4" w:name="_bookmark4"/>
      <w:bookmarkEnd w:id="4"/>
      <w:r>
        <w:t>ACCIÓN</w:t>
      </w:r>
      <w:r>
        <w:rPr>
          <w:spacing w:val="-5"/>
        </w:rPr>
        <w:t xml:space="preserve"> </w:t>
      </w:r>
      <w:r>
        <w:rPr>
          <w:spacing w:val="-2"/>
        </w:rPr>
        <w:t>SÍSMICA</w:t>
      </w:r>
    </w:p>
    <w:p w14:paraId="0DDFB2B5" w14:textId="77777777" w:rsidR="00102414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156"/>
      </w:pPr>
      <w:r>
        <w:t>IEEE</w:t>
      </w:r>
      <w:r>
        <w:rPr>
          <w:spacing w:val="16"/>
        </w:rPr>
        <w:t xml:space="preserve"> </w:t>
      </w:r>
      <w:proofErr w:type="spellStart"/>
      <w:r>
        <w:t>Std</w:t>
      </w:r>
      <w:proofErr w:type="spellEnd"/>
      <w:r>
        <w:t>.</w:t>
      </w:r>
      <w:r>
        <w:rPr>
          <w:spacing w:val="20"/>
        </w:rPr>
        <w:t xml:space="preserve"> </w:t>
      </w:r>
      <w:r>
        <w:t>693</w:t>
      </w:r>
      <w:r>
        <w:rPr>
          <w:spacing w:val="18"/>
        </w:rPr>
        <w:t xml:space="preserve"> </w:t>
      </w:r>
      <w:r>
        <w:t>“IEEE</w:t>
      </w:r>
      <w:r>
        <w:rPr>
          <w:spacing w:val="21"/>
        </w:rPr>
        <w:t xml:space="preserve"> </w:t>
      </w:r>
      <w:proofErr w:type="spellStart"/>
      <w:r>
        <w:t>Recommended</w:t>
      </w:r>
      <w:proofErr w:type="spellEnd"/>
      <w:r>
        <w:rPr>
          <w:spacing w:val="18"/>
        </w:rPr>
        <w:t xml:space="preserve"> </w:t>
      </w:r>
      <w:proofErr w:type="spellStart"/>
      <w:r>
        <w:t>Practice</w:t>
      </w:r>
      <w:proofErr w:type="spellEnd"/>
      <w:r>
        <w:rPr>
          <w:spacing w:val="20"/>
        </w:rPr>
        <w:t xml:space="preserve"> </w:t>
      </w:r>
      <w:proofErr w:type="spellStart"/>
      <w:r>
        <w:t>for</w:t>
      </w:r>
      <w:proofErr w:type="spellEnd"/>
      <w:r>
        <w:rPr>
          <w:spacing w:val="16"/>
        </w:rPr>
        <w:t xml:space="preserve"> </w:t>
      </w:r>
      <w:proofErr w:type="spellStart"/>
      <w:r>
        <w:t>Seismic</w:t>
      </w:r>
      <w:proofErr w:type="spellEnd"/>
      <w:r>
        <w:rPr>
          <w:spacing w:val="21"/>
        </w:rPr>
        <w:t xml:space="preserve"> </w:t>
      </w:r>
      <w:proofErr w:type="spellStart"/>
      <w:r>
        <w:t>Design</w:t>
      </w:r>
      <w:proofErr w:type="spellEnd"/>
      <w:r>
        <w:rPr>
          <w:spacing w:val="18"/>
        </w:rPr>
        <w:t xml:space="preserve"> </w:t>
      </w:r>
      <w:proofErr w:type="spellStart"/>
      <w:r>
        <w:t>of</w:t>
      </w:r>
      <w:proofErr w:type="spellEnd"/>
      <w:r>
        <w:rPr>
          <w:spacing w:val="19"/>
        </w:rPr>
        <w:t xml:space="preserve"> </w:t>
      </w:r>
      <w:proofErr w:type="spellStart"/>
      <w:r>
        <w:t>Substations</w:t>
      </w:r>
      <w:proofErr w:type="spellEnd"/>
      <w:r>
        <w:rPr>
          <w:spacing w:val="18"/>
        </w:rPr>
        <w:t xml:space="preserve"> </w:t>
      </w:r>
      <w:r>
        <w:rPr>
          <w:spacing w:val="-2"/>
        </w:rPr>
        <w:t>(High</w:t>
      </w:r>
    </w:p>
    <w:p w14:paraId="59D78CE3" w14:textId="77777777" w:rsidR="00102414" w:rsidRDefault="00000000">
      <w:pPr>
        <w:pStyle w:val="Textoindependiente"/>
        <w:spacing w:before="34"/>
        <w:ind w:left="2191"/>
      </w:pPr>
      <w:proofErr w:type="spellStart"/>
      <w:r>
        <w:t>Seismic</w:t>
      </w:r>
      <w:proofErr w:type="spellEnd"/>
      <w:r>
        <w:rPr>
          <w:spacing w:val="-10"/>
        </w:rPr>
        <w:t xml:space="preserve"> </w:t>
      </w:r>
      <w:r>
        <w:t>Performance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Level</w:t>
      </w:r>
      <w:proofErr w:type="spellEnd"/>
      <w:r>
        <w:rPr>
          <w:spacing w:val="-2"/>
        </w:rPr>
        <w:t>).”</w:t>
      </w:r>
    </w:p>
    <w:p w14:paraId="3D44D714" w14:textId="77777777" w:rsidR="00102414" w:rsidRDefault="00000000">
      <w:pPr>
        <w:pStyle w:val="Prrafodelista"/>
        <w:numPr>
          <w:ilvl w:val="2"/>
          <w:numId w:val="2"/>
        </w:numPr>
        <w:tabs>
          <w:tab w:val="left" w:pos="2191"/>
        </w:tabs>
      </w:pPr>
      <w:r>
        <w:t>ETG-</w:t>
      </w:r>
      <w:proofErr w:type="gramStart"/>
      <w:r>
        <w:t>1020</w:t>
      </w:r>
      <w:r>
        <w:rPr>
          <w:spacing w:val="53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“Requisitos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Diseño</w:t>
      </w:r>
      <w:r>
        <w:rPr>
          <w:spacing w:val="-3"/>
        </w:rPr>
        <w:t xml:space="preserve"> </w:t>
      </w:r>
      <w:r>
        <w:t>Sísmico</w:t>
      </w:r>
      <w:r>
        <w:rPr>
          <w:spacing w:val="-3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Equipo</w:t>
      </w:r>
      <w:r>
        <w:rPr>
          <w:spacing w:val="-3"/>
        </w:rPr>
        <w:t xml:space="preserve"> </w:t>
      </w:r>
      <w:r>
        <w:rPr>
          <w:spacing w:val="-2"/>
        </w:rPr>
        <w:t>Eléctrico”</w:t>
      </w:r>
    </w:p>
    <w:p w14:paraId="14FBE259" w14:textId="77777777" w:rsidR="00102414" w:rsidRDefault="00102414">
      <w:pPr>
        <w:pStyle w:val="Textoindependiente"/>
        <w:spacing w:before="0"/>
      </w:pPr>
    </w:p>
    <w:p w14:paraId="1E274022" w14:textId="77777777" w:rsidR="00102414" w:rsidRDefault="00102414">
      <w:pPr>
        <w:pStyle w:val="Textoindependiente"/>
        <w:spacing w:before="159"/>
      </w:pPr>
    </w:p>
    <w:p w14:paraId="62D41CFC" w14:textId="77777777" w:rsidR="00102414" w:rsidRDefault="00000000">
      <w:pPr>
        <w:pStyle w:val="Ttulo2"/>
        <w:numPr>
          <w:ilvl w:val="0"/>
          <w:numId w:val="2"/>
        </w:numPr>
        <w:tabs>
          <w:tab w:val="left" w:pos="770"/>
        </w:tabs>
        <w:spacing w:before="1"/>
      </w:pPr>
      <w:bookmarkStart w:id="5" w:name="_bookmark5"/>
      <w:bookmarkEnd w:id="5"/>
      <w:r>
        <w:t>REQUERIMIENTOS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2"/>
        </w:rPr>
        <w:t>CALIDAD</w:t>
      </w:r>
    </w:p>
    <w:p w14:paraId="7E68D811" w14:textId="77777777" w:rsidR="00102414" w:rsidRDefault="00000000">
      <w:pPr>
        <w:pStyle w:val="Textoindependiente"/>
        <w:spacing w:before="157" w:line="268" w:lineRule="auto"/>
        <w:ind w:left="338" w:right="334"/>
        <w:jc w:val="both"/>
      </w:pPr>
      <w:r>
        <w:t xml:space="preserve">El Fabricante deberá demostrar que tiene implementado y funcionando en su fábrica un sistema de Garantía de Calidad con programas y procedimientos documentados en manuales, en cumplimiento de la Norma ISO 9001 (Sistemas de Calidad: Modelo de garantía de calidad en diseño) producción, instalación y </w:t>
      </w:r>
      <w:r>
        <w:rPr>
          <w:spacing w:val="-2"/>
        </w:rPr>
        <w:t>servicio.</w:t>
      </w:r>
    </w:p>
    <w:p w14:paraId="1736134B" w14:textId="77777777" w:rsidR="00102414" w:rsidRDefault="00000000">
      <w:pPr>
        <w:pStyle w:val="Textoindependiente"/>
        <w:spacing w:before="122" w:line="268" w:lineRule="auto"/>
        <w:ind w:left="338" w:right="335"/>
        <w:jc w:val="both"/>
      </w:pPr>
      <w:r>
        <w:t>Además,</w:t>
      </w:r>
      <w:r>
        <w:rPr>
          <w:spacing w:val="-13"/>
        </w:rPr>
        <w:t xml:space="preserve"> </w:t>
      </w:r>
      <w:r>
        <w:t>idealmente,</w:t>
      </w:r>
      <w:r>
        <w:rPr>
          <w:spacing w:val="-12"/>
        </w:rPr>
        <w:t xml:space="preserve"> </w:t>
      </w:r>
      <w:r>
        <w:t>deberá</w:t>
      </w:r>
      <w:r>
        <w:rPr>
          <w:spacing w:val="-13"/>
        </w:rPr>
        <w:t xml:space="preserve"> </w:t>
      </w:r>
      <w:r>
        <w:t>contar</w:t>
      </w:r>
      <w:r>
        <w:rPr>
          <w:spacing w:val="-12"/>
        </w:rPr>
        <w:t xml:space="preserve"> </w:t>
      </w:r>
      <w:r>
        <w:t>con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siguiente</w:t>
      </w:r>
      <w:r>
        <w:rPr>
          <w:spacing w:val="-13"/>
        </w:rPr>
        <w:t xml:space="preserve"> </w:t>
      </w:r>
      <w:r>
        <w:t>certificación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gestión</w:t>
      </w:r>
      <w:r>
        <w:rPr>
          <w:spacing w:val="-13"/>
        </w:rPr>
        <w:t xml:space="preserve"> </w:t>
      </w:r>
      <w:r>
        <w:t>ambiental:</w:t>
      </w:r>
      <w:r>
        <w:rPr>
          <w:spacing w:val="-12"/>
        </w:rPr>
        <w:t xml:space="preserve"> </w:t>
      </w:r>
      <w:r>
        <w:t>ISO</w:t>
      </w:r>
      <w:r>
        <w:rPr>
          <w:spacing w:val="-13"/>
        </w:rPr>
        <w:t xml:space="preserve"> </w:t>
      </w:r>
      <w:r>
        <w:t>14001</w:t>
      </w:r>
      <w:r>
        <w:rPr>
          <w:spacing w:val="-12"/>
        </w:rPr>
        <w:t xml:space="preserve"> </w:t>
      </w:r>
      <w:r>
        <w:t>(Sistemas de</w:t>
      </w:r>
      <w:r>
        <w:rPr>
          <w:spacing w:val="-8"/>
        </w:rPr>
        <w:t xml:space="preserve"> </w:t>
      </w:r>
      <w:r>
        <w:t>gestión</w:t>
      </w:r>
      <w:r>
        <w:rPr>
          <w:spacing w:val="-10"/>
        </w:rPr>
        <w:t xml:space="preserve"> </w:t>
      </w:r>
      <w:r>
        <w:t>ambiental</w:t>
      </w:r>
      <w:r>
        <w:rPr>
          <w:spacing w:val="-10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Modelo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mejoramiento</w:t>
      </w:r>
      <w:r>
        <w:rPr>
          <w:spacing w:val="-10"/>
        </w:rPr>
        <w:t xml:space="preserve"> </w:t>
      </w:r>
      <w:r>
        <w:t>continuo</w:t>
      </w:r>
      <w:r>
        <w:rPr>
          <w:spacing w:val="-10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prevención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contaminación)</w:t>
      </w:r>
      <w:r>
        <w:rPr>
          <w:spacing w:val="-11"/>
        </w:rPr>
        <w:t xml:space="preserve"> </w:t>
      </w:r>
      <w:r>
        <w:t>cumplimiento de la reglamentación ambiental.</w:t>
      </w:r>
    </w:p>
    <w:p w14:paraId="108ED554" w14:textId="77777777" w:rsidR="00102414" w:rsidRDefault="00000000">
      <w:pPr>
        <w:pStyle w:val="Textoindependiente"/>
        <w:spacing w:before="120" w:line="268" w:lineRule="auto"/>
        <w:ind w:left="338" w:right="337"/>
        <w:jc w:val="both"/>
      </w:pPr>
      <w:r>
        <w:t xml:space="preserve">EL PROPIETARIO se reserva el derecho de verificar los procedimientos y la documentación relativa a la fabricación de los transformadores de potencial y el Fabricante se obliga a poner a su disposición estos </w:t>
      </w:r>
      <w:r>
        <w:rPr>
          <w:spacing w:val="-2"/>
        </w:rPr>
        <w:t>antecedentes.</w:t>
      </w:r>
    </w:p>
    <w:p w14:paraId="529AAA04" w14:textId="77777777" w:rsidR="00102414" w:rsidRDefault="00102414">
      <w:pPr>
        <w:pStyle w:val="Textoindependiente"/>
        <w:spacing w:before="0"/>
      </w:pPr>
    </w:p>
    <w:p w14:paraId="127945A1" w14:textId="77777777" w:rsidR="00102414" w:rsidRDefault="00102414">
      <w:pPr>
        <w:pStyle w:val="Textoindependiente"/>
        <w:spacing w:before="128"/>
      </w:pPr>
    </w:p>
    <w:p w14:paraId="5170F3B9" w14:textId="77777777" w:rsidR="00102414" w:rsidRDefault="00000000">
      <w:pPr>
        <w:pStyle w:val="Ttulo2"/>
        <w:numPr>
          <w:ilvl w:val="0"/>
          <w:numId w:val="2"/>
        </w:numPr>
        <w:tabs>
          <w:tab w:val="left" w:pos="770"/>
        </w:tabs>
      </w:pPr>
      <w:bookmarkStart w:id="6" w:name="_bookmark6"/>
      <w:bookmarkEnd w:id="6"/>
      <w:r>
        <w:t>CONDICIONES</w:t>
      </w:r>
      <w:r>
        <w:rPr>
          <w:spacing w:val="-10"/>
        </w:rPr>
        <w:t xml:space="preserve"> </w:t>
      </w:r>
      <w:r>
        <w:t>AMBIENTALES</w:t>
      </w:r>
      <w:r>
        <w:rPr>
          <w:spacing w:val="-8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CARACTERÍSTICAS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rPr>
          <w:spacing w:val="-2"/>
        </w:rPr>
        <w:t>SISTEMA</w:t>
      </w:r>
    </w:p>
    <w:p w14:paraId="7542EFEC" w14:textId="77777777" w:rsidR="00102414" w:rsidRDefault="00000000">
      <w:pPr>
        <w:pStyle w:val="Textoindependiente"/>
        <w:spacing w:before="160" w:line="268" w:lineRule="auto"/>
        <w:ind w:left="338" w:right="338"/>
        <w:jc w:val="both"/>
      </w:pPr>
      <w:r>
        <w:t>Los transformadores de potencial deberán suministrarse para operar a la intemperie, bajo las condiciones mencionadas en la Hoja de datos técnicos garantizados (HDTG), anexa a este documento.</w:t>
      </w:r>
    </w:p>
    <w:p w14:paraId="23FB2A45" w14:textId="77777777" w:rsidR="00102414" w:rsidRDefault="00102414">
      <w:pPr>
        <w:pStyle w:val="Textoindependiente"/>
        <w:spacing w:before="0"/>
      </w:pPr>
    </w:p>
    <w:p w14:paraId="75916484" w14:textId="77777777" w:rsidR="00102414" w:rsidRDefault="00102414">
      <w:pPr>
        <w:pStyle w:val="Textoindependiente"/>
        <w:spacing w:before="126"/>
      </w:pPr>
    </w:p>
    <w:p w14:paraId="65CA18C8" w14:textId="77777777" w:rsidR="00102414" w:rsidRDefault="00000000">
      <w:pPr>
        <w:pStyle w:val="Ttulo2"/>
        <w:numPr>
          <w:ilvl w:val="0"/>
          <w:numId w:val="2"/>
        </w:numPr>
        <w:tabs>
          <w:tab w:val="left" w:pos="770"/>
        </w:tabs>
      </w:pPr>
      <w:bookmarkStart w:id="7" w:name="_bookmark7"/>
      <w:bookmarkEnd w:id="7"/>
      <w:r>
        <w:t>CARACTERÍSTICAS</w:t>
      </w:r>
      <w:r>
        <w:rPr>
          <w:spacing w:val="-9"/>
        </w:rPr>
        <w:t xml:space="preserve"> </w:t>
      </w:r>
      <w:r>
        <w:t>TÉCNICAS</w:t>
      </w:r>
      <w:r>
        <w:rPr>
          <w:spacing w:val="-6"/>
        </w:rPr>
        <w:t xml:space="preserve"> </w:t>
      </w:r>
      <w:r>
        <w:t>GENERALES</w:t>
      </w:r>
      <w:r>
        <w:rPr>
          <w:spacing w:val="-7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rPr>
          <w:spacing w:val="-2"/>
        </w:rPr>
        <w:t>SUMINISTRO</w:t>
      </w:r>
    </w:p>
    <w:p w14:paraId="1525A22D" w14:textId="77777777" w:rsidR="00102414" w:rsidRDefault="00000000">
      <w:pPr>
        <w:pStyle w:val="Textoindependiente"/>
        <w:spacing w:before="157" w:line="268" w:lineRule="auto"/>
        <w:ind w:left="338" w:right="333"/>
        <w:jc w:val="both"/>
      </w:pPr>
      <w:r>
        <w:t>Los transformadores de potencial deberán ser de diseño y fabricación para servicio pesado (</w:t>
      </w:r>
      <w:r>
        <w:rPr>
          <w:i/>
        </w:rPr>
        <w:t>heavy-</w:t>
      </w:r>
      <w:proofErr w:type="spellStart"/>
      <w:r>
        <w:rPr>
          <w:i/>
        </w:rPr>
        <w:t>duty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design</w:t>
      </w:r>
      <w:proofErr w:type="spellEnd"/>
      <w:r>
        <w:rPr>
          <w:i/>
        </w:rPr>
        <w:t xml:space="preserve"> and </w:t>
      </w:r>
      <w:proofErr w:type="spellStart"/>
      <w:r>
        <w:rPr>
          <w:i/>
        </w:rPr>
        <w:t>construction</w:t>
      </w:r>
      <w:proofErr w:type="spellEnd"/>
      <w:r>
        <w:t>), incorporando las más modernas características de diseño probadas. Además de los últimos avances tecnológicos probados y disponibles para este tipo de equipos.</w:t>
      </w:r>
    </w:p>
    <w:p w14:paraId="5FCB52F1" w14:textId="77777777" w:rsidR="00102414" w:rsidRDefault="00000000">
      <w:pPr>
        <w:pStyle w:val="Textoindependiente"/>
        <w:spacing w:before="123" w:line="268" w:lineRule="auto"/>
        <w:ind w:left="338" w:right="337"/>
        <w:jc w:val="both"/>
      </w:pPr>
      <w:r>
        <w:t>Los transformadores deberán ser inmersos en aceite, herméticamente sellados para prevenir cualquier contacto de sus partes internas con el ambiente. Cada transformador deberá ser provisto de una cámara de expansión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aceite con</w:t>
      </w:r>
      <w:r>
        <w:rPr>
          <w:spacing w:val="-2"/>
        </w:rPr>
        <w:t xml:space="preserve"> </w:t>
      </w:r>
      <w:r>
        <w:t>diafragma</w:t>
      </w:r>
      <w:r>
        <w:rPr>
          <w:spacing w:val="-3"/>
        </w:rPr>
        <w:t xml:space="preserve"> </w:t>
      </w:r>
      <w:r>
        <w:t>elástico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fuelles hechos de</w:t>
      </w:r>
      <w:r>
        <w:rPr>
          <w:spacing w:val="-1"/>
        </w:rPr>
        <w:t xml:space="preserve"> </w:t>
      </w:r>
      <w:r>
        <w:t>material sintético,</w:t>
      </w:r>
      <w:r>
        <w:rPr>
          <w:spacing w:val="-1"/>
        </w:rPr>
        <w:t xml:space="preserve"> </w:t>
      </w:r>
      <w:r>
        <w:t>resistente al</w:t>
      </w:r>
      <w:r>
        <w:rPr>
          <w:spacing w:val="-3"/>
        </w:rPr>
        <w:t xml:space="preserve"> </w:t>
      </w:r>
      <w:r>
        <w:t>Ozono</w:t>
      </w:r>
      <w:r>
        <w:rPr>
          <w:spacing w:val="-4"/>
        </w:rPr>
        <w:t xml:space="preserve"> </w:t>
      </w:r>
      <w:r>
        <w:t>o metálico resistente al aceite, a fin de hacer frente a contracciones y expansiones térmicas del aceite.</w:t>
      </w:r>
    </w:p>
    <w:p w14:paraId="1639C30B" w14:textId="77777777" w:rsidR="00102414" w:rsidRDefault="00102414">
      <w:pPr>
        <w:pStyle w:val="Textoindependiente"/>
        <w:spacing w:line="268" w:lineRule="auto"/>
        <w:jc w:val="both"/>
        <w:sectPr w:rsidR="00102414">
          <w:pgSz w:w="12240" w:h="15840"/>
          <w:pgMar w:top="2360" w:right="1080" w:bottom="1360" w:left="1080" w:header="759" w:footer="1176" w:gutter="0"/>
          <w:cols w:space="720"/>
        </w:sectPr>
      </w:pPr>
    </w:p>
    <w:p w14:paraId="40FC2828" w14:textId="77777777" w:rsidR="00102414" w:rsidRDefault="00102414">
      <w:pPr>
        <w:pStyle w:val="Textoindependiente"/>
        <w:spacing w:before="223"/>
      </w:pPr>
    </w:p>
    <w:p w14:paraId="249D51FC" w14:textId="77777777" w:rsidR="00102414" w:rsidRDefault="00000000">
      <w:pPr>
        <w:pStyle w:val="Textoindependiente"/>
        <w:spacing w:before="1" w:line="268" w:lineRule="auto"/>
        <w:ind w:left="338" w:right="341"/>
        <w:jc w:val="both"/>
      </w:pPr>
      <w:r>
        <w:t>Todos los materiales usados en el transformador deberán ser insolubles en aceite caliente de transformador.</w:t>
      </w:r>
      <w:r>
        <w:rPr>
          <w:spacing w:val="-1"/>
        </w:rPr>
        <w:t xml:space="preserve"> </w:t>
      </w:r>
      <w:r>
        <w:t>Todas</w:t>
      </w:r>
      <w:r>
        <w:rPr>
          <w:spacing w:val="-2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empaquetaduras</w:t>
      </w:r>
      <w:r>
        <w:rPr>
          <w:spacing w:val="-2"/>
        </w:rPr>
        <w:t xml:space="preserve"> </w:t>
      </w:r>
      <w:r>
        <w:t>deberán</w:t>
      </w:r>
      <w:r>
        <w:rPr>
          <w:spacing w:val="-3"/>
        </w:rPr>
        <w:t xml:space="preserve"> </w:t>
      </w:r>
      <w:r>
        <w:t>ser hechas de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material</w:t>
      </w:r>
      <w:r>
        <w:rPr>
          <w:spacing w:val="-1"/>
        </w:rPr>
        <w:t xml:space="preserve"> </w:t>
      </w:r>
      <w:r>
        <w:t>también resistente al</w:t>
      </w:r>
      <w:r>
        <w:rPr>
          <w:spacing w:val="-1"/>
        </w:rPr>
        <w:t xml:space="preserve"> </w:t>
      </w:r>
      <w:r>
        <w:t>aceite caliente,</w:t>
      </w:r>
      <w:r>
        <w:rPr>
          <w:spacing w:val="-9"/>
        </w:rPr>
        <w:t xml:space="preserve"> </w:t>
      </w:r>
      <w:r>
        <w:t>influencias</w:t>
      </w:r>
      <w:r>
        <w:rPr>
          <w:spacing w:val="-7"/>
        </w:rPr>
        <w:t xml:space="preserve"> </w:t>
      </w:r>
      <w:r>
        <w:t>atmosféricas</w:t>
      </w:r>
      <w:r>
        <w:rPr>
          <w:spacing w:val="-9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cualquier</w:t>
      </w:r>
      <w:r>
        <w:rPr>
          <w:spacing w:val="-8"/>
        </w:rPr>
        <w:t xml:space="preserve"> </w:t>
      </w:r>
      <w:r>
        <w:t>compresión</w:t>
      </w:r>
      <w:r>
        <w:rPr>
          <w:spacing w:val="-7"/>
        </w:rPr>
        <w:t xml:space="preserve"> </w:t>
      </w:r>
      <w:r>
        <w:t>permanente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pernos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las</w:t>
      </w:r>
      <w:r>
        <w:rPr>
          <w:spacing w:val="-9"/>
        </w:rPr>
        <w:t xml:space="preserve"> </w:t>
      </w:r>
      <w:r>
        <w:t>bridas</w:t>
      </w:r>
      <w:r>
        <w:rPr>
          <w:spacing w:val="-9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flanges</w:t>
      </w:r>
      <w:proofErr w:type="spellEnd"/>
      <w:r>
        <w:rPr>
          <w:spacing w:val="-2"/>
        </w:rPr>
        <w:t>).</w:t>
      </w:r>
    </w:p>
    <w:p w14:paraId="425F0704" w14:textId="77777777" w:rsidR="00102414" w:rsidRDefault="00000000">
      <w:pPr>
        <w:pStyle w:val="Textoindependiente"/>
        <w:spacing w:before="122" w:line="268" w:lineRule="auto"/>
        <w:ind w:left="338" w:right="337"/>
        <w:jc w:val="both"/>
      </w:pPr>
      <w:r>
        <w:t>Los transformadores de potencial deberán ser secados, impregnados y llenados con aceite previamente desgasificado bajo alto vacío, con el fin de obtener una aislación impregnada completamente seca que asegure una larga vida.</w:t>
      </w:r>
    </w:p>
    <w:p w14:paraId="529CEF75" w14:textId="77777777" w:rsidR="00102414" w:rsidRDefault="00102414">
      <w:pPr>
        <w:pStyle w:val="Textoindependiente"/>
        <w:spacing w:before="0"/>
      </w:pPr>
    </w:p>
    <w:p w14:paraId="699B2E86" w14:textId="77777777" w:rsidR="00102414" w:rsidRDefault="00102414">
      <w:pPr>
        <w:pStyle w:val="Textoindependiente"/>
        <w:spacing w:before="4"/>
      </w:pPr>
    </w:p>
    <w:p w14:paraId="0154AE6A" w14:textId="77777777" w:rsidR="00102414" w:rsidRDefault="00000000">
      <w:pPr>
        <w:pStyle w:val="Ttulo3"/>
        <w:numPr>
          <w:ilvl w:val="1"/>
          <w:numId w:val="2"/>
        </w:numPr>
        <w:tabs>
          <w:tab w:val="left" w:pos="1471"/>
        </w:tabs>
      </w:pPr>
      <w:bookmarkStart w:id="8" w:name="_bookmark8"/>
      <w:bookmarkEnd w:id="8"/>
      <w:r>
        <w:t>DISEÑO</w:t>
      </w:r>
      <w:r>
        <w:rPr>
          <w:spacing w:val="-5"/>
        </w:rPr>
        <w:t xml:space="preserve"> </w:t>
      </w:r>
      <w:r>
        <w:rPr>
          <w:spacing w:val="-2"/>
        </w:rPr>
        <w:t>SÍSMICO</w:t>
      </w:r>
    </w:p>
    <w:p w14:paraId="28B3C2EB" w14:textId="77777777" w:rsidR="00102414" w:rsidRDefault="00000000">
      <w:pPr>
        <w:pStyle w:val="Textoindependiente"/>
        <w:spacing w:before="155" w:line="268" w:lineRule="auto"/>
        <w:ind w:left="1471" w:right="334"/>
        <w:jc w:val="both"/>
      </w:pPr>
      <w:proofErr w:type="gramStart"/>
      <w:r>
        <w:t>De acuerdo a</w:t>
      </w:r>
      <w:proofErr w:type="gramEnd"/>
      <w:r>
        <w:t xml:space="preserve"> lo establecido en la </w:t>
      </w:r>
      <w:proofErr w:type="spellStart"/>
      <w:r>
        <w:t>NTSyCS</w:t>
      </w:r>
      <w:proofErr w:type="spellEnd"/>
      <w:r>
        <w:t xml:space="preserve"> de la CNE, los equipos deben soportar sin daños ni deformaciones permanentes las </w:t>
      </w:r>
      <w:proofErr w:type="gramStart"/>
      <w:r>
        <w:t>condiciones sísmicas y diseños sísmicos</w:t>
      </w:r>
      <w:proofErr w:type="gramEnd"/>
      <w:r>
        <w:t xml:space="preserve"> establecidos por la norma ETG-1020 de ENDESA, o la IEEE </w:t>
      </w:r>
      <w:proofErr w:type="spellStart"/>
      <w:r>
        <w:t>Std</w:t>
      </w:r>
      <w:proofErr w:type="spellEnd"/>
      <w:r>
        <w:t xml:space="preserve"> 693 en la condición de “High </w:t>
      </w:r>
      <w:proofErr w:type="spellStart"/>
      <w:r>
        <w:t>Seismic</w:t>
      </w:r>
      <w:proofErr w:type="spellEnd"/>
      <w:r>
        <w:t xml:space="preserve"> </w:t>
      </w:r>
      <w:proofErr w:type="spellStart"/>
      <w:r>
        <w:t>Level</w:t>
      </w:r>
      <w:proofErr w:type="spellEnd"/>
      <w:r>
        <w:t>” con “</w:t>
      </w:r>
      <w:proofErr w:type="spellStart"/>
      <w:r>
        <w:t>Projected</w:t>
      </w:r>
      <w:proofErr w:type="spellEnd"/>
      <w:r>
        <w:t xml:space="preserve"> performance” de factor 2,0 para los materiales frágiles como la porcelana y/o las aleaciones de aluminio.</w:t>
      </w:r>
    </w:p>
    <w:p w14:paraId="134983DF" w14:textId="77777777" w:rsidR="00102414" w:rsidRDefault="00000000">
      <w:pPr>
        <w:pStyle w:val="Textoindependiente"/>
        <w:spacing w:before="121"/>
        <w:ind w:left="1471"/>
        <w:jc w:val="both"/>
      </w:pPr>
      <w:r>
        <w:t>No</w:t>
      </w:r>
      <w:r>
        <w:rPr>
          <w:spacing w:val="-7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aceptará</w:t>
      </w:r>
      <w:r>
        <w:rPr>
          <w:spacing w:val="-3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suministro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equipos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cuenten</w:t>
      </w:r>
      <w:r>
        <w:rPr>
          <w:spacing w:val="-3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certificación</w:t>
      </w:r>
      <w:r>
        <w:rPr>
          <w:spacing w:val="-5"/>
        </w:rPr>
        <w:t xml:space="preserve"> </w:t>
      </w:r>
      <w:r>
        <w:t>sísmica</w:t>
      </w:r>
      <w:r>
        <w:rPr>
          <w:spacing w:val="-4"/>
        </w:rPr>
        <w:t xml:space="preserve"> </w:t>
      </w:r>
      <w:r>
        <w:rPr>
          <w:spacing w:val="-2"/>
        </w:rPr>
        <w:t>previa.</w:t>
      </w:r>
    </w:p>
    <w:p w14:paraId="0654C078" w14:textId="77777777" w:rsidR="00102414" w:rsidRDefault="00102414">
      <w:pPr>
        <w:pStyle w:val="Textoindependiente"/>
        <w:spacing w:before="0"/>
      </w:pPr>
    </w:p>
    <w:p w14:paraId="7C686B22" w14:textId="77777777" w:rsidR="00102414" w:rsidRDefault="00102414">
      <w:pPr>
        <w:pStyle w:val="Textoindependiente"/>
        <w:spacing w:before="37"/>
      </w:pPr>
    </w:p>
    <w:p w14:paraId="4CE2EE00" w14:textId="77777777" w:rsidR="00102414" w:rsidRDefault="00000000">
      <w:pPr>
        <w:pStyle w:val="Ttulo3"/>
        <w:numPr>
          <w:ilvl w:val="1"/>
          <w:numId w:val="2"/>
        </w:numPr>
        <w:tabs>
          <w:tab w:val="left" w:pos="1471"/>
        </w:tabs>
      </w:pPr>
      <w:bookmarkStart w:id="9" w:name="_bookmark9"/>
      <w:bookmarkEnd w:id="9"/>
      <w:r>
        <w:t>ELEVACIÓN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TEMPERATURA</w:t>
      </w:r>
    </w:p>
    <w:p w14:paraId="38D154C9" w14:textId="77777777" w:rsidR="00102414" w:rsidRDefault="00000000">
      <w:pPr>
        <w:pStyle w:val="Textoindependiente"/>
        <w:spacing w:before="156" w:line="268" w:lineRule="auto"/>
        <w:ind w:left="1471" w:right="334"/>
        <w:jc w:val="both"/>
      </w:pPr>
      <w:r>
        <w:t>Bajo las condiciones ambientales especificadas, las siguientes elevaciones de temperatura no deberán excederse al trabajar en régimen permanente con cargas nominales:</w:t>
      </w:r>
    </w:p>
    <w:p w14:paraId="51AE743E" w14:textId="77777777" w:rsidR="00102414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121"/>
      </w:pPr>
      <w:r>
        <w:t>Elevación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temperatura</w:t>
      </w:r>
      <w:r>
        <w:rPr>
          <w:spacing w:val="-8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cualquier</w:t>
      </w:r>
      <w:r>
        <w:rPr>
          <w:spacing w:val="-6"/>
        </w:rPr>
        <w:t xml:space="preserve"> </w:t>
      </w:r>
      <w:r>
        <w:t>enrollado,</w:t>
      </w:r>
      <w:r>
        <w:rPr>
          <w:spacing w:val="-4"/>
        </w:rPr>
        <w:t xml:space="preserve"> </w:t>
      </w:r>
      <w:r>
        <w:t>medido</w:t>
      </w:r>
      <w:r>
        <w:rPr>
          <w:spacing w:val="-5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resistencia:</w:t>
      </w:r>
      <w:r>
        <w:rPr>
          <w:spacing w:val="-5"/>
        </w:rPr>
        <w:t xml:space="preserve"> </w:t>
      </w:r>
      <w:r>
        <w:t>55</w:t>
      </w:r>
      <w:r>
        <w:rPr>
          <w:spacing w:val="-4"/>
        </w:rPr>
        <w:t xml:space="preserve"> </w:t>
      </w:r>
      <w:r>
        <w:rPr>
          <w:spacing w:val="-5"/>
        </w:rPr>
        <w:t>K.</w:t>
      </w:r>
    </w:p>
    <w:p w14:paraId="2CAE4478" w14:textId="77777777" w:rsidR="00102414" w:rsidRDefault="00000000">
      <w:pPr>
        <w:pStyle w:val="Prrafodelista"/>
        <w:numPr>
          <w:ilvl w:val="2"/>
          <w:numId w:val="2"/>
        </w:numPr>
        <w:tabs>
          <w:tab w:val="left" w:pos="2191"/>
        </w:tabs>
      </w:pPr>
      <w:r>
        <w:t>Elevación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temperatura</w:t>
      </w:r>
      <w:r>
        <w:rPr>
          <w:spacing w:val="-6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punto</w:t>
      </w:r>
      <w:r>
        <w:rPr>
          <w:spacing w:val="-5"/>
        </w:rPr>
        <w:t xml:space="preserve"> </w:t>
      </w:r>
      <w:r>
        <w:t>más</w:t>
      </w:r>
      <w:r>
        <w:rPr>
          <w:spacing w:val="-3"/>
        </w:rPr>
        <w:t xml:space="preserve"> </w:t>
      </w:r>
      <w:r>
        <w:t>caliente</w:t>
      </w:r>
      <w:r>
        <w:rPr>
          <w:spacing w:val="-5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cualquier</w:t>
      </w:r>
      <w:r>
        <w:rPr>
          <w:spacing w:val="-5"/>
        </w:rPr>
        <w:t xml:space="preserve"> </w:t>
      </w:r>
      <w:r>
        <w:t>enrollado:</w:t>
      </w:r>
      <w:r>
        <w:rPr>
          <w:spacing w:val="-5"/>
        </w:rPr>
        <w:t xml:space="preserve"> </w:t>
      </w:r>
      <w:r>
        <w:t>65</w:t>
      </w:r>
      <w:r>
        <w:rPr>
          <w:spacing w:val="-4"/>
        </w:rPr>
        <w:t xml:space="preserve"> </w:t>
      </w:r>
      <w:r>
        <w:rPr>
          <w:spacing w:val="-5"/>
        </w:rPr>
        <w:t>K.</w:t>
      </w:r>
    </w:p>
    <w:p w14:paraId="3485702F" w14:textId="77777777" w:rsidR="00102414" w:rsidRDefault="00000000">
      <w:pPr>
        <w:pStyle w:val="Prrafodelista"/>
        <w:numPr>
          <w:ilvl w:val="2"/>
          <w:numId w:val="2"/>
        </w:numPr>
        <w:tabs>
          <w:tab w:val="left" w:pos="2191"/>
        </w:tabs>
      </w:pPr>
      <w:r>
        <w:t>Elevación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temperatura</w:t>
      </w:r>
      <w:r>
        <w:rPr>
          <w:spacing w:val="-6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aceite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parte</w:t>
      </w:r>
      <w:r>
        <w:rPr>
          <w:spacing w:val="-5"/>
        </w:rPr>
        <w:t xml:space="preserve"> </w:t>
      </w:r>
      <w:r>
        <w:t>superior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transformador:</w:t>
      </w:r>
      <w:r>
        <w:rPr>
          <w:spacing w:val="-5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rPr>
          <w:spacing w:val="-5"/>
        </w:rPr>
        <w:t>K.</w:t>
      </w:r>
    </w:p>
    <w:p w14:paraId="7E2D8493" w14:textId="77777777" w:rsidR="00102414" w:rsidRDefault="00000000">
      <w:pPr>
        <w:pStyle w:val="Textoindependiente"/>
        <w:spacing w:before="154" w:line="268" w:lineRule="auto"/>
        <w:ind w:left="1471" w:right="337"/>
        <w:jc w:val="both"/>
      </w:pPr>
      <w:r>
        <w:t>Estas elevaciones de temperatura especificadas en la norma IEC 61869-3 no deberán ser excedidas al quedar sometido el transformador a las siguientes condiciones de operación:</w:t>
      </w:r>
    </w:p>
    <w:p w14:paraId="334402E0" w14:textId="77777777" w:rsidR="00102414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118" w:line="268" w:lineRule="auto"/>
        <w:ind w:right="341"/>
        <w:jc w:val="both"/>
      </w:pPr>
      <w:r>
        <w:t xml:space="preserve">Conexión continua de la carga nominal con 1,1 veces la tensión primaria nominal </w:t>
      </w:r>
      <w:r>
        <w:rPr>
          <w:spacing w:val="-2"/>
        </w:rPr>
        <w:t>aplicada.</w:t>
      </w:r>
    </w:p>
    <w:p w14:paraId="532F0E6F" w14:textId="77777777" w:rsidR="00102414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1" w:line="268" w:lineRule="auto"/>
        <w:ind w:right="332"/>
        <w:jc w:val="both"/>
      </w:pPr>
      <w:r>
        <w:t>Aplicación de una tensión primaria igual a 1,5 veces el valor nominal, por tres segundos, después de tener continuamente conectada la carga nominal a tensión primaria nominal.</w:t>
      </w:r>
    </w:p>
    <w:p w14:paraId="4F49A7F7" w14:textId="77777777" w:rsidR="00102414" w:rsidRDefault="00000000">
      <w:pPr>
        <w:pStyle w:val="Textoindependiente"/>
        <w:spacing w:before="121" w:line="271" w:lineRule="auto"/>
        <w:ind w:left="1471" w:right="337"/>
        <w:jc w:val="both"/>
      </w:pPr>
      <w:r>
        <w:t>El núcleo y partes metálicas en contacto, o adyacentes a la aislación, no deberán alcanzar temperaturas mayores que la temperatura de operación de los enrollados.</w:t>
      </w:r>
    </w:p>
    <w:p w14:paraId="57BDA14B" w14:textId="77777777" w:rsidR="00102414" w:rsidRDefault="00102414">
      <w:pPr>
        <w:pStyle w:val="Textoindependiente"/>
        <w:spacing w:line="271" w:lineRule="auto"/>
        <w:jc w:val="both"/>
        <w:sectPr w:rsidR="00102414">
          <w:pgSz w:w="12240" w:h="15840"/>
          <w:pgMar w:top="2360" w:right="1080" w:bottom="1360" w:left="1080" w:header="759" w:footer="1176" w:gutter="0"/>
          <w:cols w:space="720"/>
        </w:sectPr>
      </w:pPr>
    </w:p>
    <w:p w14:paraId="20E1B009" w14:textId="77777777" w:rsidR="00102414" w:rsidRDefault="00102414">
      <w:pPr>
        <w:pStyle w:val="Textoindependiente"/>
        <w:spacing w:before="199"/>
        <w:rPr>
          <w:sz w:val="24"/>
        </w:rPr>
      </w:pPr>
    </w:p>
    <w:p w14:paraId="0D2B116E" w14:textId="77777777" w:rsidR="00102414" w:rsidRDefault="00000000">
      <w:pPr>
        <w:pStyle w:val="Ttulo3"/>
        <w:numPr>
          <w:ilvl w:val="1"/>
          <w:numId w:val="2"/>
        </w:numPr>
        <w:tabs>
          <w:tab w:val="left" w:pos="1471"/>
        </w:tabs>
      </w:pPr>
      <w:bookmarkStart w:id="10" w:name="_bookmark10"/>
      <w:bookmarkEnd w:id="10"/>
      <w:r>
        <w:t>RESPUESTA</w:t>
      </w:r>
      <w:r>
        <w:rPr>
          <w:spacing w:val="-6"/>
        </w:rPr>
        <w:t xml:space="preserve"> </w:t>
      </w:r>
      <w:r>
        <w:rPr>
          <w:spacing w:val="-2"/>
        </w:rPr>
        <w:t>TRANSITORIA</w:t>
      </w:r>
    </w:p>
    <w:p w14:paraId="4848595D" w14:textId="77777777" w:rsidR="00102414" w:rsidRDefault="00000000">
      <w:pPr>
        <w:pStyle w:val="Textoindependiente"/>
        <w:spacing w:before="156" w:line="268" w:lineRule="auto"/>
        <w:ind w:left="1754" w:right="336"/>
        <w:jc w:val="both"/>
      </w:pPr>
      <w:r>
        <w:t>Los transformadores de potencial deberán responder correctamente durante el régimen transitorio; la magnitud del error deberá ser mínima, (menor que el 1%), cuando se produzcan cambios repentinos en la tensión aplicada al transformador.</w:t>
      </w:r>
    </w:p>
    <w:p w14:paraId="1A992BAA" w14:textId="77777777" w:rsidR="00102414" w:rsidRDefault="00000000">
      <w:pPr>
        <w:pStyle w:val="Textoindependiente"/>
        <w:spacing w:before="120" w:line="268" w:lineRule="auto"/>
        <w:ind w:left="1754" w:right="334"/>
        <w:jc w:val="both"/>
      </w:pPr>
      <w:r>
        <w:t>El transformador</w:t>
      </w:r>
      <w:r>
        <w:rPr>
          <w:spacing w:val="-2"/>
        </w:rPr>
        <w:t xml:space="preserve"> </w:t>
      </w:r>
      <w:r>
        <w:t>deberá ser diseñado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manera de</w:t>
      </w:r>
      <w:r>
        <w:rPr>
          <w:spacing w:val="-1"/>
        </w:rPr>
        <w:t xml:space="preserve"> </w:t>
      </w:r>
      <w:r>
        <w:t>evitar fenómenos como la saturación o la ferro-resonancia durante el régimen transitorio. El transformador de potencial no deberá introducir oscilaciones con sobretensiones excesivas de 50 Hz ni de armónicos durante</w:t>
      </w:r>
      <w:r>
        <w:rPr>
          <w:spacing w:val="-7"/>
        </w:rPr>
        <w:t xml:space="preserve"> </w:t>
      </w:r>
      <w:r>
        <w:t>maniobras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operación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cualquier</w:t>
      </w:r>
      <w:r>
        <w:rPr>
          <w:spacing w:val="-7"/>
        </w:rPr>
        <w:t xml:space="preserve"> </w:t>
      </w:r>
      <w:r>
        <w:t>cambio</w:t>
      </w:r>
      <w:r>
        <w:rPr>
          <w:spacing w:val="-7"/>
        </w:rPr>
        <w:t xml:space="preserve"> </w:t>
      </w:r>
      <w:r>
        <w:t>repentino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tensión</w:t>
      </w:r>
      <w:r>
        <w:rPr>
          <w:spacing w:val="-7"/>
        </w:rPr>
        <w:t xml:space="preserve"> </w:t>
      </w:r>
      <w:r>
        <w:rPr>
          <w:spacing w:val="-2"/>
        </w:rPr>
        <w:t>aplicada.</w:t>
      </w:r>
    </w:p>
    <w:p w14:paraId="012CDB4C" w14:textId="77777777" w:rsidR="00102414" w:rsidRDefault="00102414">
      <w:pPr>
        <w:pStyle w:val="Textoindependiente"/>
        <w:spacing w:before="0"/>
      </w:pPr>
    </w:p>
    <w:p w14:paraId="30E5B17A" w14:textId="77777777" w:rsidR="00102414" w:rsidRDefault="00102414">
      <w:pPr>
        <w:pStyle w:val="Textoindependiente"/>
        <w:spacing w:before="8"/>
      </w:pPr>
    </w:p>
    <w:p w14:paraId="76D65801" w14:textId="77777777" w:rsidR="00102414" w:rsidRDefault="00000000">
      <w:pPr>
        <w:pStyle w:val="Ttulo3"/>
        <w:numPr>
          <w:ilvl w:val="1"/>
          <w:numId w:val="2"/>
        </w:numPr>
        <w:tabs>
          <w:tab w:val="left" w:pos="1471"/>
        </w:tabs>
      </w:pPr>
      <w:bookmarkStart w:id="11" w:name="_bookmark11"/>
      <w:bookmarkEnd w:id="11"/>
      <w:r>
        <w:rPr>
          <w:spacing w:val="-2"/>
        </w:rPr>
        <w:t>AISLADORES</w:t>
      </w:r>
    </w:p>
    <w:p w14:paraId="17FB1D08" w14:textId="77777777" w:rsidR="00102414" w:rsidRDefault="00000000">
      <w:pPr>
        <w:pStyle w:val="Textoindependiente"/>
        <w:spacing w:before="153" w:line="268" w:lineRule="auto"/>
        <w:ind w:left="1471" w:right="334"/>
        <w:jc w:val="both"/>
      </w:pPr>
      <w:r>
        <w:t>Los</w:t>
      </w:r>
      <w:r>
        <w:rPr>
          <w:spacing w:val="-5"/>
        </w:rPr>
        <w:t xml:space="preserve"> </w:t>
      </w:r>
      <w:r>
        <w:t>aisladores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transformadores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potencial</w:t>
      </w:r>
      <w:r>
        <w:rPr>
          <w:spacing w:val="-6"/>
        </w:rPr>
        <w:t xml:space="preserve"> </w:t>
      </w:r>
      <w:r>
        <w:t>deberán</w:t>
      </w:r>
      <w:r>
        <w:rPr>
          <w:spacing w:val="-3"/>
        </w:rPr>
        <w:t xml:space="preserve"> </w:t>
      </w:r>
      <w:r>
        <w:t>cumplir</w:t>
      </w:r>
      <w:r>
        <w:rPr>
          <w:spacing w:val="-2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una</w:t>
      </w:r>
      <w:r>
        <w:rPr>
          <w:spacing w:val="-6"/>
        </w:rPr>
        <w:t xml:space="preserve"> </w:t>
      </w:r>
      <w:r>
        <w:t>distancia</w:t>
      </w:r>
      <w:r>
        <w:rPr>
          <w:spacing w:val="-5"/>
        </w:rPr>
        <w:t xml:space="preserve"> </w:t>
      </w:r>
      <w:r>
        <w:t>mínima de fuga mayor o igual a la indicada en la hoja de datos, considerando el factor de corrección por el diámetro medio de los aisladores según el nivel indicado en la hoja de datos.</w:t>
      </w:r>
    </w:p>
    <w:p w14:paraId="1795851D" w14:textId="77777777" w:rsidR="00102414" w:rsidRDefault="00000000">
      <w:pPr>
        <w:pStyle w:val="Textoindependiente"/>
        <w:spacing w:before="123" w:line="268" w:lineRule="auto"/>
        <w:ind w:left="1471" w:right="337"/>
        <w:jc w:val="both"/>
      </w:pPr>
      <w:r>
        <w:t>El</w:t>
      </w:r>
      <w:r>
        <w:rPr>
          <w:spacing w:val="-13"/>
        </w:rPr>
        <w:t xml:space="preserve"> </w:t>
      </w:r>
      <w:r>
        <w:t>aislador</w:t>
      </w:r>
      <w:r>
        <w:rPr>
          <w:spacing w:val="-12"/>
        </w:rPr>
        <w:t xml:space="preserve"> </w:t>
      </w:r>
      <w:r>
        <w:t>será</w:t>
      </w:r>
      <w:r>
        <w:rPr>
          <w:spacing w:val="-13"/>
        </w:rPr>
        <w:t xml:space="preserve"> </w:t>
      </w:r>
      <w:r>
        <w:t>fabricado</w:t>
      </w:r>
      <w:r>
        <w:rPr>
          <w:spacing w:val="-12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porcelana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color</w:t>
      </w:r>
      <w:r>
        <w:rPr>
          <w:spacing w:val="-12"/>
        </w:rPr>
        <w:t xml:space="preserve"> </w:t>
      </w:r>
      <w:r>
        <w:t>marrón</w:t>
      </w:r>
      <w:r>
        <w:rPr>
          <w:spacing w:val="-12"/>
        </w:rPr>
        <w:t xml:space="preserve"> </w:t>
      </w:r>
      <w:r>
        <w:t>(RAL-8014).</w:t>
      </w:r>
      <w:r>
        <w:rPr>
          <w:spacing w:val="-13"/>
        </w:rPr>
        <w:t xml:space="preserve"> </w:t>
      </w:r>
      <w:r>
        <w:t>No</w:t>
      </w:r>
      <w:r>
        <w:rPr>
          <w:spacing w:val="-12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aceptarán</w:t>
      </w:r>
      <w:r>
        <w:rPr>
          <w:spacing w:val="-11"/>
        </w:rPr>
        <w:t xml:space="preserve"> </w:t>
      </w:r>
      <w:r>
        <w:t>aisladores fabricados en resinas sintéticas. Las polleras estarán producidas por un proceso húmedo y fabricado con material homogéneo, sin laminaciones, cavidades, grietas u otro tipo de imperfección que afecte a la resistencia mecánica o calidad dieléctrica del aislador. El barniz vítreo será de color uniforme y libre de defectos. El método de unión de los aisladores asegurará una solicitación uniforme de la porcelana.</w:t>
      </w:r>
    </w:p>
    <w:p w14:paraId="5E206EC4" w14:textId="77777777" w:rsidR="00102414" w:rsidRDefault="00000000">
      <w:pPr>
        <w:pStyle w:val="Textoindependiente"/>
        <w:spacing w:before="120" w:line="268" w:lineRule="auto"/>
        <w:ind w:left="1471" w:right="339"/>
        <w:jc w:val="both"/>
      </w:pPr>
      <w:r>
        <w:t>En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unión</w:t>
      </w:r>
      <w:r>
        <w:rPr>
          <w:spacing w:val="-13"/>
        </w:rPr>
        <w:t xml:space="preserve"> </w:t>
      </w:r>
      <w:r>
        <w:t>brida-porcelana</w:t>
      </w:r>
      <w:r>
        <w:rPr>
          <w:spacing w:val="-12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aceptará</w:t>
      </w:r>
      <w:r>
        <w:rPr>
          <w:spacing w:val="-13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uso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ningún</w:t>
      </w:r>
      <w:r>
        <w:rPr>
          <w:spacing w:val="-12"/>
        </w:rPr>
        <w:t xml:space="preserve"> </w:t>
      </w:r>
      <w:r>
        <w:t>pegamento</w:t>
      </w:r>
      <w:r>
        <w:rPr>
          <w:spacing w:val="-13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tenga</w:t>
      </w:r>
      <w:r>
        <w:rPr>
          <w:spacing w:val="-13"/>
        </w:rPr>
        <w:t xml:space="preserve"> </w:t>
      </w:r>
      <w:r>
        <w:t>azufre</w:t>
      </w:r>
      <w:r>
        <w:rPr>
          <w:spacing w:val="-12"/>
        </w:rPr>
        <w:t xml:space="preserve"> </w:t>
      </w:r>
      <w:r>
        <w:t>como componente principal. En todos los demás aspectos constructivos los aisladores deberán cumplir con la norma IEC-60273. Asimismo, deberán cumplir satisfactoriamente con las pruebas especificadas en la norma IEC-60168.</w:t>
      </w:r>
    </w:p>
    <w:p w14:paraId="1D464F1D" w14:textId="77777777" w:rsidR="00102414" w:rsidRDefault="00102414">
      <w:pPr>
        <w:pStyle w:val="Textoindependiente"/>
        <w:spacing w:before="0"/>
      </w:pPr>
    </w:p>
    <w:p w14:paraId="2D55D351" w14:textId="77777777" w:rsidR="00102414" w:rsidRDefault="00102414">
      <w:pPr>
        <w:pStyle w:val="Textoindependiente"/>
        <w:spacing w:before="5"/>
      </w:pPr>
    </w:p>
    <w:p w14:paraId="5098A4B7" w14:textId="77777777" w:rsidR="00102414" w:rsidRDefault="00000000">
      <w:pPr>
        <w:pStyle w:val="Ttulo3"/>
        <w:numPr>
          <w:ilvl w:val="1"/>
          <w:numId w:val="2"/>
        </w:numPr>
        <w:tabs>
          <w:tab w:val="left" w:pos="1471"/>
        </w:tabs>
      </w:pPr>
      <w:bookmarkStart w:id="12" w:name="_bookmark12"/>
      <w:bookmarkEnd w:id="12"/>
      <w:r>
        <w:rPr>
          <w:spacing w:val="-2"/>
        </w:rPr>
        <w:t>ACEITE</w:t>
      </w:r>
    </w:p>
    <w:p w14:paraId="0AF3D59A" w14:textId="77777777" w:rsidR="00102414" w:rsidRDefault="00000000">
      <w:pPr>
        <w:pStyle w:val="Textoindependiente"/>
        <w:spacing w:before="155" w:line="268" w:lineRule="auto"/>
        <w:ind w:left="1471" w:right="331"/>
        <w:jc w:val="both"/>
      </w:pPr>
      <w:r>
        <w:t xml:space="preserve">Los transformadores deberán ser suministrados completamente armados y llenos de aceite mineral. El aceite utilizado deberá ser de base </w:t>
      </w:r>
      <w:proofErr w:type="spellStart"/>
      <w:r>
        <w:t>nafténica</w:t>
      </w:r>
      <w:proofErr w:type="spellEnd"/>
      <w:r>
        <w:t>, sin inhibidores ni aditivos. El aceite del</w:t>
      </w:r>
      <w:r>
        <w:rPr>
          <w:spacing w:val="-8"/>
        </w:rPr>
        <w:t xml:space="preserve"> </w:t>
      </w:r>
      <w:r>
        <w:t>transformador</w:t>
      </w:r>
      <w:r>
        <w:rPr>
          <w:spacing w:val="-7"/>
        </w:rPr>
        <w:t xml:space="preserve"> </w:t>
      </w:r>
      <w:r>
        <w:t>deberá</w:t>
      </w:r>
      <w:r>
        <w:rPr>
          <w:spacing w:val="-8"/>
        </w:rPr>
        <w:t xml:space="preserve"> </w:t>
      </w:r>
      <w:r>
        <w:t>cumplir</w:t>
      </w:r>
      <w:r>
        <w:rPr>
          <w:spacing w:val="-7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características</w:t>
      </w:r>
      <w:r>
        <w:rPr>
          <w:spacing w:val="-7"/>
        </w:rPr>
        <w:t xml:space="preserve"> </w:t>
      </w:r>
      <w:r>
        <w:t>mínimas</w:t>
      </w:r>
      <w:r>
        <w:rPr>
          <w:spacing w:val="-7"/>
        </w:rPr>
        <w:t xml:space="preserve"> </w:t>
      </w:r>
      <w:r>
        <w:t>indicadas</w:t>
      </w:r>
      <w:r>
        <w:rPr>
          <w:spacing w:val="-9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las</w:t>
      </w:r>
      <w:r>
        <w:rPr>
          <w:spacing w:val="-9"/>
        </w:rPr>
        <w:t xml:space="preserve"> </w:t>
      </w:r>
      <w:r>
        <w:t>normas</w:t>
      </w:r>
      <w:r>
        <w:rPr>
          <w:spacing w:val="-9"/>
        </w:rPr>
        <w:t xml:space="preserve"> </w:t>
      </w:r>
      <w:r>
        <w:t xml:space="preserve">IEC- </w:t>
      </w:r>
      <w:r>
        <w:rPr>
          <w:spacing w:val="-2"/>
        </w:rPr>
        <w:t>60296.</w:t>
      </w:r>
    </w:p>
    <w:p w14:paraId="4756359C" w14:textId="77777777" w:rsidR="00102414" w:rsidRDefault="00102414">
      <w:pPr>
        <w:pStyle w:val="Textoindependiente"/>
        <w:spacing w:line="268" w:lineRule="auto"/>
        <w:jc w:val="both"/>
        <w:sectPr w:rsidR="00102414">
          <w:pgSz w:w="12240" w:h="15840"/>
          <w:pgMar w:top="2360" w:right="1080" w:bottom="1360" w:left="1080" w:header="759" w:footer="1176" w:gutter="0"/>
          <w:cols w:space="720"/>
        </w:sectPr>
      </w:pPr>
    </w:p>
    <w:p w14:paraId="51537225" w14:textId="77777777" w:rsidR="00102414" w:rsidRDefault="00102414">
      <w:pPr>
        <w:pStyle w:val="Textoindependiente"/>
        <w:spacing w:before="199"/>
        <w:rPr>
          <w:sz w:val="24"/>
        </w:rPr>
      </w:pPr>
    </w:p>
    <w:p w14:paraId="094ED26E" w14:textId="77777777" w:rsidR="00102414" w:rsidRDefault="00000000">
      <w:pPr>
        <w:pStyle w:val="Ttulo3"/>
        <w:numPr>
          <w:ilvl w:val="1"/>
          <w:numId w:val="2"/>
        </w:numPr>
        <w:tabs>
          <w:tab w:val="left" w:pos="1471"/>
        </w:tabs>
      </w:pPr>
      <w:bookmarkStart w:id="13" w:name="_bookmark13"/>
      <w:bookmarkEnd w:id="13"/>
      <w:r>
        <w:t>TERMINALES</w:t>
      </w:r>
      <w:r>
        <w:rPr>
          <w:spacing w:val="-2"/>
        </w:rPr>
        <w:t xml:space="preserve"> PRIMARIOS</w:t>
      </w:r>
    </w:p>
    <w:p w14:paraId="2FEB8966" w14:textId="77777777" w:rsidR="00102414" w:rsidRDefault="00000000">
      <w:pPr>
        <w:pStyle w:val="Textoindependiente"/>
        <w:spacing w:before="156" w:line="271" w:lineRule="auto"/>
        <w:ind w:left="1471" w:right="336"/>
        <w:jc w:val="both"/>
      </w:pPr>
      <w:r>
        <w:t>Los</w:t>
      </w:r>
      <w:r>
        <w:rPr>
          <w:spacing w:val="-13"/>
        </w:rPr>
        <w:t xml:space="preserve"> </w:t>
      </w:r>
      <w:r>
        <w:t>terminales</w:t>
      </w:r>
      <w:r>
        <w:rPr>
          <w:spacing w:val="-12"/>
        </w:rPr>
        <w:t xml:space="preserve"> </w:t>
      </w:r>
      <w:r>
        <w:t>primarios</w:t>
      </w:r>
      <w:r>
        <w:rPr>
          <w:spacing w:val="-13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secundarios</w:t>
      </w:r>
      <w:r>
        <w:rPr>
          <w:spacing w:val="-13"/>
        </w:rPr>
        <w:t xml:space="preserve"> </w:t>
      </w:r>
      <w:r>
        <w:t>deberán</w:t>
      </w:r>
      <w:r>
        <w:rPr>
          <w:spacing w:val="-12"/>
        </w:rPr>
        <w:t xml:space="preserve"> </w:t>
      </w:r>
      <w:r>
        <w:t>llevar</w:t>
      </w:r>
      <w:r>
        <w:rPr>
          <w:spacing w:val="-13"/>
        </w:rPr>
        <w:t xml:space="preserve"> </w:t>
      </w:r>
      <w:r>
        <w:t>marcas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terminal</w:t>
      </w:r>
      <w:r>
        <w:rPr>
          <w:spacing w:val="-13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polaridad</w:t>
      </w:r>
      <w:r>
        <w:rPr>
          <w:spacing w:val="-13"/>
        </w:rPr>
        <w:t xml:space="preserve"> </w:t>
      </w:r>
      <w:r>
        <w:t>durables, claramente distinguibles, las que no podrán ser borradas fácilmente con pintura.</w:t>
      </w:r>
    </w:p>
    <w:p w14:paraId="7A02D3CF" w14:textId="77777777" w:rsidR="00102414" w:rsidRDefault="00000000">
      <w:pPr>
        <w:pStyle w:val="Textoindependiente"/>
        <w:spacing w:before="115" w:line="268" w:lineRule="auto"/>
        <w:ind w:left="1471" w:right="333"/>
        <w:jc w:val="both"/>
      </w:pPr>
      <w:r>
        <w:t>Para</w:t>
      </w:r>
      <w:r>
        <w:rPr>
          <w:spacing w:val="-12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transformador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potencial,</w:t>
      </w:r>
      <w:r>
        <w:rPr>
          <w:spacing w:val="-11"/>
        </w:rPr>
        <w:t xml:space="preserve"> </w:t>
      </w:r>
      <w:r>
        <w:t>los</w:t>
      </w:r>
      <w:r>
        <w:rPr>
          <w:spacing w:val="-9"/>
        </w:rPr>
        <w:t xml:space="preserve"> </w:t>
      </w:r>
      <w:r>
        <w:t>terminales</w:t>
      </w:r>
      <w:r>
        <w:rPr>
          <w:spacing w:val="-12"/>
        </w:rPr>
        <w:t xml:space="preserve"> </w:t>
      </w:r>
      <w:r>
        <w:t>primarios</w:t>
      </w:r>
      <w:r>
        <w:rPr>
          <w:spacing w:val="-12"/>
        </w:rPr>
        <w:t xml:space="preserve"> </w:t>
      </w:r>
      <w:r>
        <w:t>deberán</w:t>
      </w:r>
      <w:r>
        <w:rPr>
          <w:spacing w:val="-12"/>
        </w:rPr>
        <w:t xml:space="preserve"> </w:t>
      </w:r>
      <w:r>
        <w:t>ser</w:t>
      </w:r>
      <w:r>
        <w:rPr>
          <w:spacing w:val="-12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aluminio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forma cilíndrica o plana de acuerdo con la recomendación IEC, adecuados para ser conectados a líneas aéreas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mismo material. Estos</w:t>
      </w:r>
      <w:r>
        <w:rPr>
          <w:spacing w:val="-1"/>
        </w:rPr>
        <w:t xml:space="preserve"> </w:t>
      </w:r>
      <w:r>
        <w:t>terminales</w:t>
      </w:r>
      <w:r>
        <w:rPr>
          <w:spacing w:val="-1"/>
        </w:rPr>
        <w:t xml:space="preserve"> </w:t>
      </w:r>
      <w:r>
        <w:t>deberán</w:t>
      </w:r>
      <w:r>
        <w:rPr>
          <w:spacing w:val="-1"/>
        </w:rPr>
        <w:t xml:space="preserve"> </w:t>
      </w:r>
      <w:r>
        <w:t>resistir como</w:t>
      </w:r>
      <w:r>
        <w:rPr>
          <w:spacing w:val="-1"/>
        </w:rPr>
        <w:t xml:space="preserve"> </w:t>
      </w:r>
      <w:r>
        <w:t>mínimo</w:t>
      </w:r>
      <w:r>
        <w:rPr>
          <w:spacing w:val="-1"/>
        </w:rPr>
        <w:t xml:space="preserve"> </w:t>
      </w:r>
      <w:r>
        <w:t>1,2 veces la misma</w:t>
      </w:r>
      <w:r>
        <w:rPr>
          <w:spacing w:val="40"/>
        </w:rPr>
        <w:t xml:space="preserve"> </w:t>
      </w:r>
      <w:r>
        <w:t>corriente</w:t>
      </w:r>
      <w:r>
        <w:rPr>
          <w:spacing w:val="40"/>
        </w:rPr>
        <w:t xml:space="preserve"> </w:t>
      </w:r>
      <w:r>
        <w:t>nominal</w:t>
      </w:r>
      <w:r>
        <w:rPr>
          <w:spacing w:val="40"/>
        </w:rPr>
        <w:t xml:space="preserve"> </w:t>
      </w:r>
      <w:r>
        <w:t>sin</w:t>
      </w:r>
      <w:r>
        <w:rPr>
          <w:spacing w:val="40"/>
        </w:rPr>
        <w:t xml:space="preserve"> </w:t>
      </w:r>
      <w:r>
        <w:t>exceder</w:t>
      </w:r>
      <w:r>
        <w:rPr>
          <w:spacing w:val="40"/>
        </w:rPr>
        <w:t xml:space="preserve"> </w:t>
      </w:r>
      <w:r>
        <w:t>los</w:t>
      </w:r>
      <w:r>
        <w:rPr>
          <w:spacing w:val="40"/>
        </w:rPr>
        <w:t xml:space="preserve"> </w:t>
      </w:r>
      <w:r>
        <w:t>aumentos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temperatura</w:t>
      </w:r>
      <w:r>
        <w:rPr>
          <w:spacing w:val="40"/>
        </w:rPr>
        <w:t xml:space="preserve"> </w:t>
      </w:r>
      <w:r>
        <w:t>especificadas,</w:t>
      </w:r>
      <w:r>
        <w:rPr>
          <w:spacing w:val="40"/>
        </w:rPr>
        <w:t xml:space="preserve"> </w:t>
      </w:r>
      <w:r>
        <w:t>según IEC 61869.</w:t>
      </w:r>
    </w:p>
    <w:p w14:paraId="5984B085" w14:textId="77777777" w:rsidR="00102414" w:rsidRDefault="00000000">
      <w:pPr>
        <w:pStyle w:val="Textoindependiente"/>
        <w:spacing w:before="122" w:line="268" w:lineRule="auto"/>
        <w:ind w:left="1471" w:right="334"/>
        <w:jc w:val="both"/>
      </w:pPr>
      <w:r>
        <w:t>El desarrollador será responsable de coordinar la compatibilidad entre las líneas aéreas o barras y los conectores respectivos del transformador de potencial, tomando en cuenta la corriente a conducir, los esfuerzos de cortocircuito, la presión de contacto, los elementos de unión</w:t>
      </w:r>
      <w:r>
        <w:rPr>
          <w:spacing w:val="-4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particular</w:t>
      </w:r>
      <w:r>
        <w:rPr>
          <w:spacing w:val="-1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elementos</w:t>
      </w:r>
      <w:r>
        <w:rPr>
          <w:spacing w:val="-4"/>
        </w:rPr>
        <w:t xml:space="preserve"> </w:t>
      </w:r>
      <w:r>
        <w:t>necesarios</w:t>
      </w:r>
      <w:r>
        <w:rPr>
          <w:spacing w:val="-4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evitar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corrosión</w:t>
      </w:r>
      <w:r>
        <w:rPr>
          <w:spacing w:val="-6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zona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contacto, ya sea por calor o por conexión de diferentes materiales.</w:t>
      </w:r>
    </w:p>
    <w:p w14:paraId="5274D620" w14:textId="77777777" w:rsidR="00102414" w:rsidRDefault="00102414">
      <w:pPr>
        <w:pStyle w:val="Textoindependiente"/>
        <w:spacing w:before="0"/>
      </w:pPr>
    </w:p>
    <w:p w14:paraId="67477478" w14:textId="77777777" w:rsidR="00102414" w:rsidRDefault="00102414">
      <w:pPr>
        <w:pStyle w:val="Textoindependiente"/>
        <w:spacing w:before="6"/>
      </w:pPr>
    </w:p>
    <w:p w14:paraId="3B4C208C" w14:textId="77777777" w:rsidR="00102414" w:rsidRDefault="00000000">
      <w:pPr>
        <w:pStyle w:val="Ttulo3"/>
        <w:numPr>
          <w:ilvl w:val="1"/>
          <w:numId w:val="2"/>
        </w:numPr>
        <w:tabs>
          <w:tab w:val="left" w:pos="1471"/>
        </w:tabs>
      </w:pPr>
      <w:bookmarkStart w:id="14" w:name="_bookmark14"/>
      <w:bookmarkEnd w:id="14"/>
      <w:r>
        <w:t>TERMINALES</w:t>
      </w:r>
      <w:r>
        <w:rPr>
          <w:spacing w:val="-2"/>
        </w:rPr>
        <w:t xml:space="preserve"> SECUNDARIOS</w:t>
      </w:r>
    </w:p>
    <w:p w14:paraId="7289657C" w14:textId="77777777" w:rsidR="00102414" w:rsidRDefault="00000000">
      <w:pPr>
        <w:pStyle w:val="Textoindependiente"/>
        <w:spacing w:before="156" w:line="268" w:lineRule="auto"/>
        <w:ind w:left="1471" w:right="341"/>
        <w:jc w:val="both"/>
      </w:pPr>
      <w:r>
        <w:t>Estos terminales deberán ser ubicados dentro de una caja de terminales a prueba de intemperie completamente sellada contra el interior del transformador. Esta caja deberá ser aislada en aire y deberá permitir conexiones externas de cables por su parte inferior.</w:t>
      </w:r>
    </w:p>
    <w:p w14:paraId="1C0742F4" w14:textId="77777777" w:rsidR="00102414" w:rsidRDefault="00000000">
      <w:pPr>
        <w:pStyle w:val="Textoindependiente"/>
        <w:spacing w:before="120" w:line="268" w:lineRule="auto"/>
        <w:ind w:left="1471" w:right="337"/>
        <w:jc w:val="both"/>
      </w:pPr>
      <w:r>
        <w:t xml:space="preserve">Los terminales desde los cuales serán hechas las conexiones en </w:t>
      </w:r>
      <w:proofErr w:type="gramStart"/>
      <w:r>
        <w:t>sitio,</w:t>
      </w:r>
      <w:proofErr w:type="gramEnd"/>
      <w:r>
        <w:t xml:space="preserve"> deberán ser independientes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los</w:t>
      </w:r>
      <w:r>
        <w:rPr>
          <w:spacing w:val="-11"/>
        </w:rPr>
        <w:t xml:space="preserve"> </w:t>
      </w:r>
      <w:r>
        <w:t>aisladores</w:t>
      </w:r>
      <w:r>
        <w:rPr>
          <w:spacing w:val="-11"/>
        </w:rPr>
        <w:t xml:space="preserve"> </w:t>
      </w:r>
      <w:r>
        <w:t>secundarios</w:t>
      </w:r>
      <w:r>
        <w:rPr>
          <w:spacing w:val="-12"/>
        </w:rPr>
        <w:t xml:space="preserve"> </w:t>
      </w:r>
      <w:r>
        <w:t>externos,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tal</w:t>
      </w:r>
      <w:r>
        <w:rPr>
          <w:spacing w:val="-13"/>
        </w:rPr>
        <w:t xml:space="preserve"> </w:t>
      </w:r>
      <w:r>
        <w:t>manera</w:t>
      </w:r>
      <w:r>
        <w:rPr>
          <w:spacing w:val="-12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cualquier</w:t>
      </w:r>
      <w:r>
        <w:rPr>
          <w:spacing w:val="-9"/>
        </w:rPr>
        <w:t xml:space="preserve"> </w:t>
      </w:r>
      <w:r>
        <w:t>trabajo</w:t>
      </w:r>
      <w:r>
        <w:rPr>
          <w:spacing w:val="-12"/>
        </w:rPr>
        <w:t xml:space="preserve"> </w:t>
      </w:r>
      <w:r>
        <w:t xml:space="preserve">en los terminales de conexión no afecte por ningún motivo la estanqueidad aceite/aire de los </w:t>
      </w:r>
      <w:r>
        <w:rPr>
          <w:spacing w:val="-2"/>
        </w:rPr>
        <w:t>aisladores.</w:t>
      </w:r>
    </w:p>
    <w:p w14:paraId="5DA05CB0" w14:textId="77777777" w:rsidR="00102414" w:rsidRDefault="00000000">
      <w:pPr>
        <w:pStyle w:val="Textoindependiente"/>
        <w:spacing w:before="120"/>
        <w:ind w:left="1471" w:right="334"/>
        <w:jc w:val="both"/>
      </w:pPr>
      <w:r>
        <w:t>Las conexiones entre la caja de terminales y las canalizaciones externas deben tener la flexibilidad adecuada para no provocar solicitaciones excesivas en caso de sismos.</w:t>
      </w:r>
    </w:p>
    <w:p w14:paraId="6C10A1CE" w14:textId="77777777" w:rsidR="00102414" w:rsidRDefault="00102414">
      <w:pPr>
        <w:pStyle w:val="Textoindependiente"/>
        <w:spacing w:before="0"/>
      </w:pPr>
    </w:p>
    <w:p w14:paraId="551C3BD1" w14:textId="77777777" w:rsidR="00102414" w:rsidRDefault="00000000">
      <w:pPr>
        <w:pStyle w:val="Textoindependiente"/>
        <w:spacing w:before="0" w:line="271" w:lineRule="auto"/>
        <w:ind w:left="1471" w:right="340"/>
        <w:jc w:val="both"/>
      </w:pPr>
      <w:r>
        <w:t>Los terminales deberán permitir una fácil conexión en cables de cobre aislados con PVC de sección igual al número 12 AWG.</w:t>
      </w:r>
    </w:p>
    <w:p w14:paraId="372FB4FE" w14:textId="77777777" w:rsidR="00102414" w:rsidRDefault="00000000">
      <w:pPr>
        <w:pStyle w:val="Textoindependiente"/>
        <w:spacing w:before="117"/>
        <w:ind w:left="1471" w:right="334"/>
        <w:jc w:val="both"/>
      </w:pPr>
      <w:r>
        <w:t>La caja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terminales</w:t>
      </w:r>
      <w:r>
        <w:rPr>
          <w:spacing w:val="-1"/>
        </w:rPr>
        <w:t xml:space="preserve"> </w:t>
      </w:r>
      <w:r>
        <w:t>deberá ser</w:t>
      </w:r>
      <w:r>
        <w:rPr>
          <w:spacing w:val="-1"/>
        </w:rPr>
        <w:t xml:space="preserve"> </w:t>
      </w:r>
      <w:r>
        <w:t>suministrada con</w:t>
      </w:r>
      <w:r>
        <w:rPr>
          <w:spacing w:val="-2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placa</w:t>
      </w:r>
      <w:r>
        <w:rPr>
          <w:spacing w:val="-1"/>
        </w:rPr>
        <w:t xml:space="preserve"> </w:t>
      </w:r>
      <w:r>
        <w:t>unida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pernos en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fondo</w:t>
      </w:r>
      <w:r>
        <w:rPr>
          <w:spacing w:val="-2"/>
        </w:rPr>
        <w:t xml:space="preserve"> </w:t>
      </w:r>
      <w:r>
        <w:t>sin perforaciones, las que serán perforadas en sitio para la adecuada entrada de los ductos metálicos que llevan los cables de conexión.</w:t>
      </w:r>
    </w:p>
    <w:p w14:paraId="3C3F359D" w14:textId="77777777" w:rsidR="00102414" w:rsidRDefault="00102414">
      <w:pPr>
        <w:pStyle w:val="Textoindependiente"/>
        <w:spacing w:before="0"/>
      </w:pPr>
    </w:p>
    <w:p w14:paraId="5FF88A7F" w14:textId="77777777" w:rsidR="00102414" w:rsidRDefault="00102414">
      <w:pPr>
        <w:pStyle w:val="Textoindependiente"/>
        <w:spacing w:before="152"/>
      </w:pPr>
    </w:p>
    <w:p w14:paraId="5CE60865" w14:textId="77777777" w:rsidR="00102414" w:rsidRDefault="00000000">
      <w:pPr>
        <w:pStyle w:val="Ttulo3"/>
        <w:numPr>
          <w:ilvl w:val="1"/>
          <w:numId w:val="2"/>
        </w:numPr>
        <w:tabs>
          <w:tab w:val="left" w:pos="1471"/>
        </w:tabs>
      </w:pPr>
      <w:bookmarkStart w:id="15" w:name="_bookmark15"/>
      <w:bookmarkEnd w:id="15"/>
      <w:r>
        <w:rPr>
          <w:spacing w:val="-2"/>
        </w:rPr>
        <w:t>ACCESORIOS</w:t>
      </w:r>
    </w:p>
    <w:p w14:paraId="7FDCF7DC" w14:textId="77777777" w:rsidR="00102414" w:rsidRDefault="00000000">
      <w:pPr>
        <w:pStyle w:val="Textoindependiente"/>
        <w:spacing w:before="156"/>
        <w:ind w:left="1471"/>
        <w:jc w:val="both"/>
      </w:pPr>
      <w:r>
        <w:t>Los</w:t>
      </w:r>
      <w:r>
        <w:rPr>
          <w:spacing w:val="-9"/>
        </w:rPr>
        <w:t xml:space="preserve"> </w:t>
      </w:r>
      <w:r>
        <w:t>siguientes</w:t>
      </w:r>
      <w:r>
        <w:rPr>
          <w:spacing w:val="-7"/>
        </w:rPr>
        <w:t xml:space="preserve"> </w:t>
      </w:r>
      <w:r>
        <w:t>accesorios</w:t>
      </w:r>
      <w:r>
        <w:rPr>
          <w:spacing w:val="-5"/>
        </w:rPr>
        <w:t xml:space="preserve"> </w:t>
      </w:r>
      <w:r>
        <w:t>deberán</w:t>
      </w:r>
      <w:r>
        <w:rPr>
          <w:spacing w:val="-6"/>
        </w:rPr>
        <w:t xml:space="preserve"> </w:t>
      </w:r>
      <w:r>
        <w:t>ser</w:t>
      </w:r>
      <w:r>
        <w:rPr>
          <w:spacing w:val="-7"/>
        </w:rPr>
        <w:t xml:space="preserve"> </w:t>
      </w:r>
      <w:r>
        <w:t>suministrados</w:t>
      </w:r>
      <w:r>
        <w:rPr>
          <w:spacing w:val="-5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cada</w:t>
      </w:r>
      <w:r>
        <w:rPr>
          <w:spacing w:val="-5"/>
        </w:rPr>
        <w:t xml:space="preserve"> </w:t>
      </w:r>
      <w:r>
        <w:t>transformador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potencial:</w:t>
      </w:r>
    </w:p>
    <w:p w14:paraId="5B1DA5B6" w14:textId="77777777" w:rsidR="00102414" w:rsidRDefault="00102414">
      <w:pPr>
        <w:pStyle w:val="Textoindependiente"/>
        <w:jc w:val="both"/>
        <w:sectPr w:rsidR="00102414">
          <w:pgSz w:w="12240" w:h="15840"/>
          <w:pgMar w:top="2360" w:right="1080" w:bottom="1360" w:left="1080" w:header="759" w:footer="1176" w:gutter="0"/>
          <w:cols w:space="720"/>
        </w:sectPr>
      </w:pPr>
    </w:p>
    <w:p w14:paraId="1B6B1B73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98"/>
        </w:tabs>
        <w:spacing w:before="72" w:line="266" w:lineRule="auto"/>
        <w:ind w:left="2498" w:right="338"/>
      </w:pPr>
      <w:r>
        <w:lastRenderedPageBreak/>
        <w:t xml:space="preserve">Indicador de nivel de aceite, con escalas </w:t>
      </w:r>
      <w:proofErr w:type="spellStart"/>
      <w:r>
        <w:t>mín</w:t>
      </w:r>
      <w:proofErr w:type="spellEnd"/>
      <w:r>
        <w:t>/</w:t>
      </w:r>
      <w:proofErr w:type="spellStart"/>
      <w:r>
        <w:t>máx</w:t>
      </w:r>
      <w:proofErr w:type="spellEnd"/>
      <w:r>
        <w:t xml:space="preserve"> a una temperatura ambiente, </w:t>
      </w:r>
      <w:proofErr w:type="gramStart"/>
      <w:r>
        <w:t>claramente</w:t>
      </w:r>
      <w:proofErr w:type="gramEnd"/>
      <w:r>
        <w:t xml:space="preserve"> marcadas y </w:t>
      </w:r>
      <w:proofErr w:type="gramStart"/>
      <w:r>
        <w:t>claramente</w:t>
      </w:r>
      <w:proofErr w:type="gramEnd"/>
      <w:r>
        <w:t xml:space="preserve"> visibles desde el suelo.</w:t>
      </w:r>
    </w:p>
    <w:p w14:paraId="7708C691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98"/>
        </w:tabs>
        <w:spacing w:before="7"/>
        <w:ind w:left="2498"/>
      </w:pPr>
      <w:r>
        <w:t>Medios</w:t>
      </w:r>
      <w:r>
        <w:rPr>
          <w:spacing w:val="-4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drenaje,</w:t>
      </w:r>
      <w:r>
        <w:rPr>
          <w:spacing w:val="-4"/>
        </w:rPr>
        <w:t xml:space="preserve"> </w:t>
      </w:r>
      <w:r>
        <w:t>muestreo</w:t>
      </w:r>
      <w:r>
        <w:rPr>
          <w:spacing w:val="-4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llenado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2"/>
        </w:rPr>
        <w:t>aceite.</w:t>
      </w:r>
    </w:p>
    <w:p w14:paraId="26B6A6EF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98"/>
        </w:tabs>
        <w:ind w:left="2498"/>
      </w:pPr>
      <w:r>
        <w:t>Aislación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papel</w:t>
      </w:r>
      <w:r>
        <w:rPr>
          <w:spacing w:val="-4"/>
        </w:rPr>
        <w:t xml:space="preserve"> </w:t>
      </w:r>
      <w:r>
        <w:t>impregnado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rPr>
          <w:spacing w:val="-2"/>
        </w:rPr>
        <w:t>aceite.</w:t>
      </w:r>
    </w:p>
    <w:p w14:paraId="482ED4D9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98"/>
        </w:tabs>
        <w:spacing w:before="31"/>
        <w:ind w:left="2498"/>
      </w:pPr>
      <w:r>
        <w:t>Caja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conexiones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terminales</w:t>
      </w:r>
      <w:r>
        <w:rPr>
          <w:spacing w:val="-6"/>
        </w:rPr>
        <w:t xml:space="preserve"> </w:t>
      </w:r>
      <w:r>
        <w:t>secundarios</w:t>
      </w:r>
      <w:r>
        <w:rPr>
          <w:spacing w:val="-6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intemperie</w:t>
      </w:r>
      <w:r>
        <w:rPr>
          <w:spacing w:val="-5"/>
        </w:rPr>
        <w:t xml:space="preserve"> </w:t>
      </w:r>
      <w:r>
        <w:t>Nema</w:t>
      </w:r>
      <w:r>
        <w:rPr>
          <w:spacing w:val="-6"/>
        </w:rPr>
        <w:t xml:space="preserve"> </w:t>
      </w:r>
      <w:r>
        <w:rPr>
          <w:spacing w:val="-5"/>
        </w:rPr>
        <w:t>4X.</w:t>
      </w:r>
    </w:p>
    <w:p w14:paraId="47A8613F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98"/>
        </w:tabs>
        <w:spacing w:before="34"/>
        <w:ind w:left="2498"/>
      </w:pPr>
      <w:r>
        <w:t>Orejas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rPr>
          <w:spacing w:val="-2"/>
        </w:rPr>
        <w:t>levante.</w:t>
      </w:r>
    </w:p>
    <w:p w14:paraId="21A7949E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98"/>
        </w:tabs>
        <w:ind w:left="2498"/>
      </w:pPr>
      <w:r>
        <w:t>Amortiguadores</w:t>
      </w:r>
      <w:r>
        <w:rPr>
          <w:spacing w:val="-6"/>
        </w:rPr>
        <w:t xml:space="preserve"> </w:t>
      </w:r>
      <w:r>
        <w:t>(Si</w:t>
      </w:r>
      <w:r>
        <w:rPr>
          <w:spacing w:val="-6"/>
        </w:rPr>
        <w:t xml:space="preserve"> </w:t>
      </w:r>
      <w:r>
        <w:rPr>
          <w:spacing w:val="-2"/>
        </w:rPr>
        <w:t>procede)</w:t>
      </w:r>
    </w:p>
    <w:p w14:paraId="34FD2600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98"/>
        </w:tabs>
        <w:ind w:left="2498"/>
      </w:pPr>
      <w:r>
        <w:t>Placa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características</w:t>
      </w:r>
      <w:r>
        <w:rPr>
          <w:spacing w:val="-5"/>
        </w:rPr>
        <w:t xml:space="preserve"> </w:t>
      </w:r>
      <w:r>
        <w:t>(</w:t>
      </w:r>
      <w:proofErr w:type="spellStart"/>
      <w:r>
        <w:t>nameplate</w:t>
      </w:r>
      <w:proofErr w:type="spellEnd"/>
      <w:r>
        <w:t>)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idioma</w:t>
      </w:r>
      <w:r>
        <w:rPr>
          <w:spacing w:val="-3"/>
        </w:rPr>
        <w:t xml:space="preserve"> </w:t>
      </w:r>
      <w:r>
        <w:t>español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inglés.</w:t>
      </w:r>
    </w:p>
    <w:p w14:paraId="6EA7951B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98"/>
        </w:tabs>
        <w:spacing w:before="34" w:line="268" w:lineRule="auto"/>
        <w:ind w:left="2498" w:right="333"/>
        <w:jc w:val="both"/>
      </w:pPr>
      <w:r>
        <w:t>Placa característica mostrando los enrollados y diagrama de conexión con todos los</w:t>
      </w:r>
      <w:r>
        <w:rPr>
          <w:spacing w:val="-13"/>
        </w:rPr>
        <w:t xml:space="preserve"> </w:t>
      </w:r>
      <w:r>
        <w:t>datos</w:t>
      </w:r>
      <w:r>
        <w:rPr>
          <w:spacing w:val="-12"/>
        </w:rPr>
        <w:t xml:space="preserve"> </w:t>
      </w:r>
      <w:r>
        <w:t>pertinentes.</w:t>
      </w:r>
      <w:r>
        <w:rPr>
          <w:spacing w:val="-13"/>
        </w:rPr>
        <w:t xml:space="preserve"> </w:t>
      </w:r>
      <w:r>
        <w:t>(Nombre</w:t>
      </w:r>
      <w:r>
        <w:rPr>
          <w:spacing w:val="-12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fabricante,</w:t>
      </w:r>
      <w:r>
        <w:rPr>
          <w:spacing w:val="-12"/>
        </w:rPr>
        <w:t xml:space="preserve"> </w:t>
      </w:r>
      <w:r>
        <w:t>número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serie,</w:t>
      </w:r>
      <w:r>
        <w:rPr>
          <w:spacing w:val="-12"/>
        </w:rPr>
        <w:t xml:space="preserve"> </w:t>
      </w:r>
      <w:r>
        <w:t>año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 xml:space="preserve">fabricación, </w:t>
      </w:r>
      <w:r>
        <w:rPr>
          <w:spacing w:val="-2"/>
        </w:rPr>
        <w:t>tipo)</w:t>
      </w:r>
    </w:p>
    <w:p w14:paraId="2E10151C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97"/>
        </w:tabs>
        <w:spacing w:before="1"/>
        <w:ind w:left="2497" w:hanging="359"/>
        <w:jc w:val="both"/>
      </w:pPr>
      <w:r>
        <w:t>Deshidratador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aire,</w:t>
      </w:r>
      <w:r>
        <w:rPr>
          <w:spacing w:val="-4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es</w:t>
      </w:r>
      <w:r>
        <w:rPr>
          <w:spacing w:val="-3"/>
        </w:rPr>
        <w:t xml:space="preserve"> </w:t>
      </w:r>
      <w:r>
        <w:rPr>
          <w:spacing w:val="-2"/>
        </w:rPr>
        <w:t>aplicable.</w:t>
      </w:r>
    </w:p>
    <w:p w14:paraId="3A06A704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98"/>
        </w:tabs>
        <w:spacing w:line="268" w:lineRule="auto"/>
        <w:ind w:left="2498" w:right="329"/>
        <w:jc w:val="both"/>
      </w:pPr>
      <w:r>
        <w:t>Terminal de puesta a tierra soldado a la base para efectuar una conexión empernada directa con cable de cobre desnudo de calibre 2/0 AWG (67 mm</w:t>
      </w:r>
      <w:r>
        <w:rPr>
          <w:vertAlign w:val="superscript"/>
        </w:rPr>
        <w:t>2</w:t>
      </w:r>
      <w:r>
        <w:t>) - 250 MCM (125 mm</w:t>
      </w:r>
      <w:r>
        <w:rPr>
          <w:vertAlign w:val="superscript"/>
        </w:rPr>
        <w:t>2</w:t>
      </w:r>
      <w:r>
        <w:t>).</w:t>
      </w:r>
    </w:p>
    <w:p w14:paraId="2C42281C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98"/>
        </w:tabs>
        <w:spacing w:before="0" w:line="266" w:lineRule="auto"/>
        <w:ind w:left="2498" w:right="334"/>
        <w:jc w:val="both"/>
      </w:pPr>
      <w:r>
        <w:t>Medios</w:t>
      </w:r>
      <w:r>
        <w:rPr>
          <w:spacing w:val="-13"/>
        </w:rPr>
        <w:t xml:space="preserve"> </w:t>
      </w:r>
      <w:r>
        <w:t>para</w:t>
      </w:r>
      <w:r>
        <w:rPr>
          <w:spacing w:val="-12"/>
        </w:rPr>
        <w:t xml:space="preserve"> </w:t>
      </w:r>
      <w:r>
        <w:t>levantar</w:t>
      </w:r>
      <w:r>
        <w:rPr>
          <w:spacing w:val="-13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seguridad</w:t>
      </w:r>
      <w:r>
        <w:rPr>
          <w:spacing w:val="-13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transformador</w:t>
      </w:r>
      <w:r>
        <w:rPr>
          <w:spacing w:val="-13"/>
        </w:rPr>
        <w:t xml:space="preserve"> </w:t>
      </w:r>
      <w:r>
        <w:t>completamente</w:t>
      </w:r>
      <w:r>
        <w:rPr>
          <w:spacing w:val="-12"/>
        </w:rPr>
        <w:t xml:space="preserve"> </w:t>
      </w:r>
      <w:r>
        <w:t>armado,</w:t>
      </w:r>
      <w:r>
        <w:rPr>
          <w:spacing w:val="-12"/>
        </w:rPr>
        <w:t xml:space="preserve"> </w:t>
      </w:r>
      <w:r>
        <w:t xml:space="preserve">con </w:t>
      </w:r>
      <w:r>
        <w:rPr>
          <w:spacing w:val="-2"/>
        </w:rPr>
        <w:t>aceite.</w:t>
      </w:r>
    </w:p>
    <w:p w14:paraId="010983FB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98"/>
        </w:tabs>
        <w:spacing w:before="6"/>
        <w:ind w:left="2498"/>
      </w:pPr>
      <w:r>
        <w:t>Componentes</w:t>
      </w:r>
      <w:r>
        <w:rPr>
          <w:spacing w:val="-6"/>
        </w:rPr>
        <w:t xml:space="preserve"> </w:t>
      </w:r>
      <w:r>
        <w:t>externos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fierro</w:t>
      </w:r>
      <w:r>
        <w:rPr>
          <w:spacing w:val="-6"/>
        </w:rPr>
        <w:t xml:space="preserve"> </w:t>
      </w:r>
      <w:r>
        <w:t>galvanizado</w:t>
      </w:r>
      <w:r>
        <w:rPr>
          <w:spacing w:val="-6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rPr>
          <w:spacing w:val="-2"/>
        </w:rPr>
        <w:t>caliente.</w:t>
      </w:r>
    </w:p>
    <w:p w14:paraId="6518E46F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98"/>
        </w:tabs>
        <w:ind w:left="2498"/>
      </w:pPr>
      <w:r>
        <w:t>Empaquetaduras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goma</w:t>
      </w:r>
      <w:r>
        <w:rPr>
          <w:spacing w:val="-7"/>
        </w:rPr>
        <w:t xml:space="preserve"> </w:t>
      </w:r>
      <w:r>
        <w:t>sintética</w:t>
      </w:r>
      <w:r>
        <w:rPr>
          <w:spacing w:val="-7"/>
        </w:rPr>
        <w:t xml:space="preserve"> </w:t>
      </w:r>
      <w:r>
        <w:t>resistente</w:t>
      </w:r>
      <w:r>
        <w:rPr>
          <w:spacing w:val="-4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rPr>
          <w:spacing w:val="-2"/>
        </w:rPr>
        <w:t>aceite.</w:t>
      </w:r>
    </w:p>
    <w:p w14:paraId="070075A2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98"/>
        </w:tabs>
        <w:ind w:left="2498"/>
      </w:pPr>
      <w:r>
        <w:t>Aislador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porcelana</w:t>
      </w:r>
      <w:r>
        <w:rPr>
          <w:spacing w:val="-3"/>
        </w:rPr>
        <w:t xml:space="preserve"> </w:t>
      </w:r>
      <w:r>
        <w:t>color</w:t>
      </w:r>
      <w:r>
        <w:rPr>
          <w:spacing w:val="-4"/>
        </w:rPr>
        <w:t xml:space="preserve"> </w:t>
      </w:r>
      <w:r>
        <w:t>(RAL</w:t>
      </w:r>
      <w:r>
        <w:rPr>
          <w:spacing w:val="-3"/>
        </w:rPr>
        <w:t xml:space="preserve"> </w:t>
      </w:r>
      <w:r>
        <w:rPr>
          <w:spacing w:val="-2"/>
        </w:rPr>
        <w:t>8014).</w:t>
      </w:r>
    </w:p>
    <w:p w14:paraId="37AD77BB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98"/>
        </w:tabs>
        <w:spacing w:before="34"/>
        <w:ind w:left="2498"/>
      </w:pPr>
      <w:r>
        <w:t>Planchuelas</w:t>
      </w:r>
      <w:r>
        <w:rPr>
          <w:spacing w:val="-5"/>
        </w:rPr>
        <w:t xml:space="preserve"> </w:t>
      </w:r>
      <w:r>
        <w:t>metálicas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leyendas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idioma</w:t>
      </w:r>
      <w:r>
        <w:rPr>
          <w:spacing w:val="-2"/>
        </w:rPr>
        <w:t xml:space="preserve"> español.</w:t>
      </w:r>
    </w:p>
    <w:p w14:paraId="14D71D66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98"/>
        </w:tabs>
        <w:spacing w:line="266" w:lineRule="auto"/>
        <w:ind w:left="2498" w:right="341"/>
      </w:pPr>
      <w:r>
        <w:t>Planchuelas metálicas que muestren el enrollado y diagrama de conexiones, con todos los datos pertinentes.</w:t>
      </w:r>
    </w:p>
    <w:p w14:paraId="1B8F8B14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98"/>
        </w:tabs>
        <w:spacing w:before="6"/>
        <w:ind w:left="2498"/>
      </w:pPr>
      <w:r>
        <w:t>Placas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advertencia,</w:t>
      </w:r>
      <w:r>
        <w:rPr>
          <w:spacing w:val="-5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siguiente</w:t>
      </w:r>
      <w:r>
        <w:rPr>
          <w:spacing w:val="-2"/>
        </w:rPr>
        <w:t xml:space="preserve"> texto:</w:t>
      </w:r>
    </w:p>
    <w:p w14:paraId="6CD73A81" w14:textId="77777777" w:rsidR="00102414" w:rsidRDefault="00000000">
      <w:pPr>
        <w:pStyle w:val="Textoindependiente"/>
        <w:spacing w:before="152" w:line="268" w:lineRule="auto"/>
        <w:ind w:left="2786"/>
      </w:pPr>
      <w:r>
        <w:t>¡ATENCIÓN!</w:t>
      </w:r>
      <w:r>
        <w:rPr>
          <w:spacing w:val="-10"/>
        </w:rPr>
        <w:t xml:space="preserve"> </w:t>
      </w:r>
      <w:r>
        <w:t>(*)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conexión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tierra</w:t>
      </w:r>
      <w:r>
        <w:rPr>
          <w:spacing w:val="-8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terminal</w:t>
      </w:r>
      <w:r>
        <w:rPr>
          <w:spacing w:val="-8"/>
        </w:rPr>
        <w:t xml:space="preserve"> </w:t>
      </w:r>
      <w:r>
        <w:t>(**)</w:t>
      </w:r>
      <w:r>
        <w:rPr>
          <w:spacing w:val="-9"/>
        </w:rPr>
        <w:t xml:space="preserve"> </w:t>
      </w:r>
      <w:r>
        <w:t>sólo</w:t>
      </w:r>
      <w:r>
        <w:rPr>
          <w:spacing w:val="-8"/>
        </w:rPr>
        <w:t xml:space="preserve"> </w:t>
      </w:r>
      <w:r>
        <w:t>deberá</w:t>
      </w:r>
      <w:r>
        <w:rPr>
          <w:spacing w:val="-8"/>
        </w:rPr>
        <w:t xml:space="preserve"> </w:t>
      </w:r>
      <w:r>
        <w:t>retirarse</w:t>
      </w:r>
      <w:r>
        <w:rPr>
          <w:spacing w:val="-9"/>
        </w:rPr>
        <w:t xml:space="preserve"> </w:t>
      </w:r>
      <w:r>
        <w:t>para efectuar las pruebas al equipo.</w:t>
      </w:r>
    </w:p>
    <w:p w14:paraId="17EC6891" w14:textId="77777777" w:rsidR="00102414" w:rsidRDefault="00000000">
      <w:pPr>
        <w:pStyle w:val="Textoindependiente"/>
        <w:spacing w:before="121"/>
        <w:ind w:left="2786"/>
      </w:pPr>
      <w:r>
        <w:t>(*)</w:t>
      </w:r>
      <w:r>
        <w:rPr>
          <w:spacing w:val="-2"/>
        </w:rPr>
        <w:t xml:space="preserve"> </w:t>
      </w:r>
      <w:r>
        <w:t>Flecha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advertencia</w:t>
      </w:r>
      <w:r>
        <w:rPr>
          <w:spacing w:val="-5"/>
        </w:rPr>
        <w:t xml:space="preserve"> </w:t>
      </w:r>
      <w:proofErr w:type="gramStart"/>
      <w:r>
        <w:t>de</w:t>
      </w:r>
      <w:r>
        <w:rPr>
          <w:spacing w:val="-2"/>
        </w:rPr>
        <w:t xml:space="preserve"> </w:t>
      </w:r>
      <w:r>
        <w:t>acuerdo</w:t>
      </w:r>
      <w:r>
        <w:rPr>
          <w:spacing w:val="-3"/>
        </w:rPr>
        <w:t xml:space="preserve"> </w:t>
      </w:r>
      <w:r>
        <w:t>a</w:t>
      </w:r>
      <w:proofErr w:type="gramEnd"/>
      <w:r>
        <w:rPr>
          <w:spacing w:val="-6"/>
        </w:rPr>
        <w:t xml:space="preserve"> </w:t>
      </w:r>
      <w:r>
        <w:t>DIN</w:t>
      </w:r>
      <w:r>
        <w:rPr>
          <w:spacing w:val="-4"/>
        </w:rPr>
        <w:t xml:space="preserve"> 406.</w:t>
      </w:r>
    </w:p>
    <w:p w14:paraId="63744656" w14:textId="77777777" w:rsidR="00102414" w:rsidRDefault="00000000">
      <w:pPr>
        <w:pStyle w:val="Textoindependiente"/>
        <w:spacing w:before="151"/>
        <w:ind w:left="2786"/>
      </w:pPr>
      <w:r>
        <w:t>(**)</w:t>
      </w:r>
      <w:r>
        <w:rPr>
          <w:spacing w:val="-3"/>
        </w:rPr>
        <w:t xml:space="preserve"> </w:t>
      </w:r>
      <w:r>
        <w:t>Este</w:t>
      </w:r>
      <w:r>
        <w:rPr>
          <w:spacing w:val="-6"/>
        </w:rPr>
        <w:t xml:space="preserve"> </w:t>
      </w:r>
      <w:r>
        <w:t>terminal</w:t>
      </w:r>
      <w:r>
        <w:rPr>
          <w:spacing w:val="-4"/>
        </w:rPr>
        <w:t xml:space="preserve"> </w:t>
      </w:r>
      <w:r>
        <w:t>corresponde</w:t>
      </w:r>
      <w:r>
        <w:rPr>
          <w:spacing w:val="-5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neutro</w:t>
      </w:r>
      <w:r>
        <w:rPr>
          <w:spacing w:val="-3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enrollado</w:t>
      </w:r>
      <w:r>
        <w:rPr>
          <w:spacing w:val="-5"/>
        </w:rPr>
        <w:t xml:space="preserve"> </w:t>
      </w:r>
      <w:r>
        <w:rPr>
          <w:spacing w:val="-2"/>
        </w:rPr>
        <w:t>primario.</w:t>
      </w:r>
    </w:p>
    <w:p w14:paraId="7EBB2BE7" w14:textId="77777777" w:rsidR="00102414" w:rsidRDefault="00102414">
      <w:pPr>
        <w:pStyle w:val="Textoindependiente"/>
        <w:spacing w:before="0"/>
      </w:pPr>
    </w:p>
    <w:p w14:paraId="6D9034E0" w14:textId="77777777" w:rsidR="00102414" w:rsidRDefault="00102414">
      <w:pPr>
        <w:pStyle w:val="Textoindependiente"/>
        <w:spacing w:before="0"/>
      </w:pPr>
    </w:p>
    <w:p w14:paraId="50496E3C" w14:textId="77777777" w:rsidR="00102414" w:rsidRDefault="00102414">
      <w:pPr>
        <w:pStyle w:val="Textoindependiente"/>
        <w:spacing w:before="127"/>
      </w:pPr>
    </w:p>
    <w:p w14:paraId="2C16CD30" w14:textId="77777777" w:rsidR="00102414" w:rsidRDefault="00000000">
      <w:pPr>
        <w:pStyle w:val="Ttulo2"/>
        <w:numPr>
          <w:ilvl w:val="0"/>
          <w:numId w:val="2"/>
        </w:numPr>
        <w:tabs>
          <w:tab w:val="left" w:pos="770"/>
        </w:tabs>
      </w:pPr>
      <w:bookmarkStart w:id="16" w:name="_bookmark16"/>
      <w:bookmarkEnd w:id="16"/>
      <w:r>
        <w:rPr>
          <w:spacing w:val="-2"/>
        </w:rPr>
        <w:t>PRUEBAS</w:t>
      </w:r>
    </w:p>
    <w:p w14:paraId="01CA78AB" w14:textId="77777777" w:rsidR="00102414" w:rsidRDefault="00000000">
      <w:pPr>
        <w:pStyle w:val="Textoindependiente"/>
        <w:spacing w:before="159" w:line="271" w:lineRule="auto"/>
        <w:ind w:left="338" w:right="260"/>
      </w:pPr>
      <w:r>
        <w:t>Las pruebas que se nombran deberán ser presentadas y respaldadas en las correspondientes HDTG (Hoja de datos técnicos garantizados).</w:t>
      </w:r>
    </w:p>
    <w:p w14:paraId="4F83DD82" w14:textId="77777777" w:rsidR="00102414" w:rsidRDefault="00102414">
      <w:pPr>
        <w:pStyle w:val="Textoindependiente"/>
        <w:spacing w:line="271" w:lineRule="auto"/>
        <w:sectPr w:rsidR="00102414">
          <w:pgSz w:w="12240" w:h="15840"/>
          <w:pgMar w:top="2360" w:right="1080" w:bottom="1360" w:left="1080" w:header="759" w:footer="1176" w:gutter="0"/>
          <w:cols w:space="720"/>
        </w:sectPr>
      </w:pPr>
    </w:p>
    <w:p w14:paraId="10D5B693" w14:textId="77777777" w:rsidR="00102414" w:rsidRDefault="00102414">
      <w:pPr>
        <w:pStyle w:val="Textoindependiente"/>
        <w:spacing w:before="199"/>
        <w:rPr>
          <w:sz w:val="24"/>
        </w:rPr>
      </w:pPr>
    </w:p>
    <w:p w14:paraId="71C9D08F" w14:textId="77777777" w:rsidR="00102414" w:rsidRDefault="00000000">
      <w:pPr>
        <w:pStyle w:val="Ttulo3"/>
        <w:numPr>
          <w:ilvl w:val="1"/>
          <w:numId w:val="2"/>
        </w:numPr>
        <w:tabs>
          <w:tab w:val="left" w:pos="1471"/>
        </w:tabs>
      </w:pPr>
      <w:bookmarkStart w:id="17" w:name="_bookmark17"/>
      <w:bookmarkEnd w:id="17"/>
      <w:r>
        <w:t>PRUEBAS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RUTINA</w:t>
      </w:r>
      <w:r>
        <w:rPr>
          <w:spacing w:val="-2"/>
        </w:rPr>
        <w:t xml:space="preserve"> (FAT)</w:t>
      </w:r>
    </w:p>
    <w:p w14:paraId="6652EFC3" w14:textId="77777777" w:rsidR="00102414" w:rsidRDefault="00000000">
      <w:pPr>
        <w:pStyle w:val="Textoindependiente"/>
        <w:spacing w:before="156" w:line="271" w:lineRule="auto"/>
        <w:ind w:left="1471"/>
      </w:pPr>
      <w:r>
        <w:t>Las</w:t>
      </w:r>
      <w:r>
        <w:rPr>
          <w:spacing w:val="26"/>
        </w:rPr>
        <w:t xml:space="preserve"> </w:t>
      </w:r>
      <w:r>
        <w:t>pruebas</w:t>
      </w:r>
      <w:r>
        <w:rPr>
          <w:spacing w:val="25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rutina</w:t>
      </w:r>
      <w:r>
        <w:rPr>
          <w:spacing w:val="26"/>
        </w:rPr>
        <w:t xml:space="preserve"> </w:t>
      </w:r>
      <w:r>
        <w:t>que</w:t>
      </w:r>
      <w:r>
        <w:rPr>
          <w:spacing w:val="27"/>
        </w:rPr>
        <w:t xml:space="preserve"> </w:t>
      </w:r>
      <w:r>
        <w:t>deberán</w:t>
      </w:r>
      <w:r>
        <w:rPr>
          <w:spacing w:val="23"/>
        </w:rPr>
        <w:t xml:space="preserve"> </w:t>
      </w:r>
      <w:r>
        <w:t>efectuarse</w:t>
      </w:r>
      <w:r>
        <w:rPr>
          <w:spacing w:val="27"/>
        </w:rPr>
        <w:t xml:space="preserve"> </w:t>
      </w:r>
      <w:proofErr w:type="gramStart"/>
      <w:r>
        <w:t>de</w:t>
      </w:r>
      <w:r>
        <w:rPr>
          <w:spacing w:val="26"/>
        </w:rPr>
        <w:t xml:space="preserve"> </w:t>
      </w:r>
      <w:r>
        <w:t>acuerdo</w:t>
      </w:r>
      <w:r>
        <w:rPr>
          <w:spacing w:val="25"/>
        </w:rPr>
        <w:t xml:space="preserve"> </w:t>
      </w:r>
      <w:r>
        <w:t>a</w:t>
      </w:r>
      <w:proofErr w:type="gramEnd"/>
      <w:r>
        <w:rPr>
          <w:spacing w:val="26"/>
        </w:rPr>
        <w:t xml:space="preserve"> </w:t>
      </w:r>
      <w:r>
        <w:t>la</w:t>
      </w:r>
      <w:r>
        <w:rPr>
          <w:spacing w:val="24"/>
        </w:rPr>
        <w:t xml:space="preserve"> </w:t>
      </w:r>
      <w:r>
        <w:t>norma</w:t>
      </w:r>
      <w:r>
        <w:rPr>
          <w:spacing w:val="24"/>
        </w:rPr>
        <w:t xml:space="preserve"> </w:t>
      </w:r>
      <w:r>
        <w:t>IEC-61869-5</w:t>
      </w:r>
      <w:r>
        <w:rPr>
          <w:spacing w:val="26"/>
        </w:rPr>
        <w:t xml:space="preserve"> </w:t>
      </w:r>
      <w:r>
        <w:t>son</w:t>
      </w:r>
      <w:r>
        <w:rPr>
          <w:spacing w:val="25"/>
        </w:rPr>
        <w:t xml:space="preserve"> </w:t>
      </w:r>
      <w:r>
        <w:t xml:space="preserve">las </w:t>
      </w:r>
      <w:r>
        <w:rPr>
          <w:spacing w:val="-2"/>
        </w:rPr>
        <w:t>siguientes:</w:t>
      </w:r>
    </w:p>
    <w:p w14:paraId="16C508C0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74"/>
        </w:tabs>
        <w:spacing w:before="116"/>
        <w:ind w:left="2474"/>
      </w:pPr>
      <w:r>
        <w:t>Pruebas</w:t>
      </w:r>
      <w:r>
        <w:rPr>
          <w:spacing w:val="-15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resistencia</w:t>
      </w:r>
      <w:r>
        <w:rPr>
          <w:spacing w:val="-11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tensión</w:t>
      </w:r>
      <w:r>
        <w:rPr>
          <w:spacing w:val="-9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frecuencia</w:t>
      </w:r>
      <w:r>
        <w:rPr>
          <w:spacing w:val="-11"/>
        </w:rPr>
        <w:t xml:space="preserve"> </w:t>
      </w:r>
      <w:r>
        <w:t>industrial</w:t>
      </w:r>
      <w:r>
        <w:rPr>
          <w:spacing w:val="-13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los</w:t>
      </w:r>
      <w:r>
        <w:rPr>
          <w:spacing w:val="-10"/>
        </w:rPr>
        <w:t xml:space="preserve"> </w:t>
      </w:r>
      <w:r>
        <w:t>terminales</w:t>
      </w:r>
      <w:r>
        <w:rPr>
          <w:spacing w:val="-12"/>
        </w:rPr>
        <w:t xml:space="preserve"> </w:t>
      </w:r>
      <w:r>
        <w:rPr>
          <w:spacing w:val="-2"/>
        </w:rPr>
        <w:t>primarios.</w:t>
      </w:r>
    </w:p>
    <w:p w14:paraId="1FED595C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74"/>
        </w:tabs>
        <w:ind w:left="2474"/>
      </w:pPr>
      <w:r>
        <w:t>Medición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descargas</w:t>
      </w:r>
      <w:r>
        <w:rPr>
          <w:spacing w:val="-4"/>
        </w:rPr>
        <w:t xml:space="preserve"> </w:t>
      </w:r>
      <w:r>
        <w:rPr>
          <w:spacing w:val="-2"/>
        </w:rPr>
        <w:t>parciales.</w:t>
      </w:r>
    </w:p>
    <w:p w14:paraId="6F89ED52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74"/>
        </w:tabs>
        <w:spacing w:before="34"/>
        <w:ind w:left="2474"/>
      </w:pPr>
      <w:r>
        <w:t>Pruebas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resistencia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tensión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frecuencia</w:t>
      </w:r>
      <w:r>
        <w:rPr>
          <w:spacing w:val="-5"/>
        </w:rPr>
        <w:t xml:space="preserve"> </w:t>
      </w:r>
      <w:r>
        <w:t>industrial</w:t>
      </w:r>
      <w:r>
        <w:rPr>
          <w:spacing w:val="-4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rPr>
          <w:spacing w:val="-2"/>
        </w:rPr>
        <w:t>secciones.</w:t>
      </w:r>
    </w:p>
    <w:p w14:paraId="196246E5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74"/>
        </w:tabs>
        <w:spacing w:line="266" w:lineRule="auto"/>
        <w:ind w:left="2474" w:right="334"/>
      </w:pPr>
      <w:r>
        <w:t>Pruebas</w:t>
      </w:r>
      <w:r>
        <w:rPr>
          <w:spacing w:val="80"/>
        </w:rPr>
        <w:t xml:space="preserve"> </w:t>
      </w:r>
      <w:r>
        <w:t>de</w:t>
      </w:r>
      <w:r>
        <w:rPr>
          <w:spacing w:val="80"/>
        </w:rPr>
        <w:t xml:space="preserve"> </w:t>
      </w:r>
      <w:r>
        <w:t>resistencia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tensión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frecuencia</w:t>
      </w:r>
      <w:r>
        <w:rPr>
          <w:spacing w:val="80"/>
        </w:rPr>
        <w:t xml:space="preserve"> </w:t>
      </w:r>
      <w:r>
        <w:t>industrial</w:t>
      </w:r>
      <w:r>
        <w:rPr>
          <w:spacing w:val="80"/>
        </w:rPr>
        <w:t xml:space="preserve"> </w:t>
      </w:r>
      <w:r>
        <w:t>en</w:t>
      </w:r>
      <w:r>
        <w:rPr>
          <w:spacing w:val="80"/>
        </w:rPr>
        <w:t xml:space="preserve"> </w:t>
      </w:r>
      <w:r>
        <w:t>los</w:t>
      </w:r>
      <w:r>
        <w:rPr>
          <w:spacing w:val="80"/>
        </w:rPr>
        <w:t xml:space="preserve"> </w:t>
      </w:r>
      <w:r>
        <w:t xml:space="preserve">terminales </w:t>
      </w:r>
      <w:r>
        <w:rPr>
          <w:spacing w:val="-2"/>
        </w:rPr>
        <w:t>secundarios.</w:t>
      </w:r>
    </w:p>
    <w:p w14:paraId="6A468C71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74"/>
        </w:tabs>
        <w:spacing w:before="6"/>
        <w:ind w:left="2474"/>
      </w:pPr>
      <w:r>
        <w:t>Pruebas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precisión.</w:t>
      </w:r>
    </w:p>
    <w:p w14:paraId="2F86AF4E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74"/>
        </w:tabs>
        <w:ind w:left="2474"/>
      </w:pPr>
      <w:r>
        <w:t>Verificación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marcas.</w:t>
      </w:r>
    </w:p>
    <w:p w14:paraId="5D001E86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74"/>
        </w:tabs>
        <w:ind w:left="2474"/>
      </w:pPr>
      <w:r>
        <w:t>Prueba</w:t>
      </w:r>
      <w:r>
        <w:rPr>
          <w:spacing w:val="-7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hermeticidad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equipo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 xml:space="preserve">temperatura </w:t>
      </w:r>
      <w:r>
        <w:rPr>
          <w:spacing w:val="-2"/>
        </w:rPr>
        <w:t>ambiente.</w:t>
      </w:r>
    </w:p>
    <w:p w14:paraId="689FD6B1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74"/>
        </w:tabs>
        <w:spacing w:before="34"/>
        <w:ind w:left="2474"/>
      </w:pPr>
      <w:r>
        <w:t>Prueba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presión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rPr>
          <w:spacing w:val="-2"/>
        </w:rPr>
        <w:t>equipo.</w:t>
      </w:r>
    </w:p>
    <w:p w14:paraId="56FC203D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74"/>
        </w:tabs>
        <w:ind w:left="2474"/>
      </w:pPr>
      <w:r>
        <w:t>Pruebas</w:t>
      </w:r>
      <w:r>
        <w:rPr>
          <w:spacing w:val="-3"/>
        </w:rPr>
        <w:t xml:space="preserve"> </w:t>
      </w:r>
      <w:r>
        <w:t>indicadas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rPr>
          <w:spacing w:val="-2"/>
        </w:rPr>
        <w:t>puntos.</w:t>
      </w:r>
    </w:p>
    <w:p w14:paraId="216D9922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74"/>
        </w:tabs>
        <w:spacing w:before="31"/>
        <w:ind w:left="2474"/>
      </w:pPr>
      <w:r>
        <w:t>Ensayos</w:t>
      </w:r>
      <w:r>
        <w:rPr>
          <w:spacing w:val="-6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tensión</w:t>
      </w:r>
      <w:r>
        <w:rPr>
          <w:spacing w:val="-5"/>
        </w:rPr>
        <w:t xml:space="preserve"> </w:t>
      </w:r>
      <w:r>
        <w:t>soportada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frecuencia</w:t>
      </w:r>
      <w:r>
        <w:rPr>
          <w:spacing w:val="-5"/>
        </w:rPr>
        <w:t xml:space="preserve"> </w:t>
      </w:r>
      <w:r>
        <w:t>industrial</w:t>
      </w:r>
      <w:r>
        <w:rPr>
          <w:spacing w:val="-3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bornes</w:t>
      </w:r>
      <w:r>
        <w:rPr>
          <w:spacing w:val="-5"/>
        </w:rPr>
        <w:t xml:space="preserve"> </w:t>
      </w:r>
      <w:r>
        <w:rPr>
          <w:spacing w:val="-2"/>
        </w:rPr>
        <w:t>primarios.</w:t>
      </w:r>
    </w:p>
    <w:p w14:paraId="04986015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74"/>
        </w:tabs>
        <w:ind w:left="2474"/>
      </w:pPr>
      <w:r>
        <w:t>Medida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descargas</w:t>
      </w:r>
      <w:r>
        <w:rPr>
          <w:spacing w:val="-4"/>
        </w:rPr>
        <w:t xml:space="preserve"> </w:t>
      </w:r>
      <w:r>
        <w:rPr>
          <w:spacing w:val="-2"/>
        </w:rPr>
        <w:t>parciales.</w:t>
      </w:r>
    </w:p>
    <w:p w14:paraId="64AAB7FB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74"/>
        </w:tabs>
        <w:spacing w:before="34"/>
        <w:ind w:left="2474"/>
      </w:pPr>
      <w:r>
        <w:t>Ensayos</w:t>
      </w:r>
      <w:r>
        <w:rPr>
          <w:spacing w:val="-8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tensión</w:t>
      </w:r>
      <w:r>
        <w:rPr>
          <w:spacing w:val="-6"/>
        </w:rPr>
        <w:t xml:space="preserve"> </w:t>
      </w:r>
      <w:r>
        <w:t>soportada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frecuencia</w:t>
      </w:r>
      <w:r>
        <w:rPr>
          <w:spacing w:val="-6"/>
        </w:rPr>
        <w:t xml:space="preserve"> </w:t>
      </w:r>
      <w:r>
        <w:t>industrial</w:t>
      </w:r>
      <w:r>
        <w:rPr>
          <w:spacing w:val="-7"/>
        </w:rPr>
        <w:t xml:space="preserve"> </w:t>
      </w:r>
      <w:r>
        <w:t>entre</w:t>
      </w:r>
      <w:r>
        <w:rPr>
          <w:spacing w:val="-4"/>
        </w:rPr>
        <w:t xml:space="preserve"> </w:t>
      </w:r>
      <w:r>
        <w:rPr>
          <w:spacing w:val="-2"/>
        </w:rPr>
        <w:t>secciones.</w:t>
      </w:r>
    </w:p>
    <w:p w14:paraId="0460F46D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74"/>
        </w:tabs>
        <w:ind w:left="2474"/>
      </w:pPr>
      <w:r>
        <w:t>Ensayos</w:t>
      </w:r>
      <w:r>
        <w:rPr>
          <w:spacing w:val="-12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tensión</w:t>
      </w:r>
      <w:r>
        <w:rPr>
          <w:spacing w:val="-9"/>
        </w:rPr>
        <w:t xml:space="preserve"> </w:t>
      </w:r>
      <w:r>
        <w:t>soportada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frecuencia</w:t>
      </w:r>
      <w:r>
        <w:rPr>
          <w:spacing w:val="-9"/>
        </w:rPr>
        <w:t xml:space="preserve"> </w:t>
      </w:r>
      <w:r>
        <w:t>industrial</w:t>
      </w:r>
      <w:r>
        <w:rPr>
          <w:spacing w:val="-9"/>
        </w:rPr>
        <w:t xml:space="preserve"> </w:t>
      </w:r>
      <w:r>
        <w:t>sobre</w:t>
      </w:r>
      <w:r>
        <w:rPr>
          <w:spacing w:val="-9"/>
        </w:rPr>
        <w:t xml:space="preserve"> </w:t>
      </w:r>
      <w:r>
        <w:t>los</w:t>
      </w:r>
      <w:r>
        <w:rPr>
          <w:spacing w:val="-9"/>
        </w:rPr>
        <w:t xml:space="preserve"> </w:t>
      </w:r>
      <w:r>
        <w:t>bornes</w:t>
      </w:r>
      <w:r>
        <w:rPr>
          <w:spacing w:val="-7"/>
        </w:rPr>
        <w:t xml:space="preserve"> </w:t>
      </w:r>
      <w:r>
        <w:rPr>
          <w:spacing w:val="-2"/>
        </w:rPr>
        <w:t>secundarios.</w:t>
      </w:r>
    </w:p>
    <w:p w14:paraId="168D9DB7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74"/>
        </w:tabs>
        <w:ind w:left="2474"/>
      </w:pPr>
      <w:r>
        <w:t>Ensayos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2"/>
        </w:rPr>
        <w:t>precisión.</w:t>
      </w:r>
    </w:p>
    <w:p w14:paraId="51E83E16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74"/>
        </w:tabs>
        <w:spacing w:before="34"/>
        <w:ind w:left="2474"/>
      </w:pPr>
      <w:r>
        <w:t>Verificación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rPr>
          <w:spacing w:val="-2"/>
        </w:rPr>
        <w:t>marcado.</w:t>
      </w:r>
    </w:p>
    <w:p w14:paraId="55A2AC34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74"/>
        </w:tabs>
        <w:ind w:left="2474"/>
      </w:pPr>
      <w:r>
        <w:t>Ensayo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estanquidad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envolvente</w:t>
      </w:r>
      <w:r>
        <w:rPr>
          <w:spacing w:val="-3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temperatura</w:t>
      </w:r>
      <w:r>
        <w:rPr>
          <w:spacing w:val="-4"/>
        </w:rPr>
        <w:t xml:space="preserve"> </w:t>
      </w:r>
      <w:r>
        <w:rPr>
          <w:spacing w:val="-2"/>
        </w:rPr>
        <w:t>ambiente.</w:t>
      </w:r>
    </w:p>
    <w:p w14:paraId="5CB53B67" w14:textId="77777777" w:rsidR="00102414" w:rsidRDefault="00000000">
      <w:pPr>
        <w:pStyle w:val="Prrafodelista"/>
        <w:numPr>
          <w:ilvl w:val="2"/>
          <w:numId w:val="2"/>
        </w:numPr>
        <w:tabs>
          <w:tab w:val="left" w:pos="2474"/>
        </w:tabs>
        <w:ind w:left="2474"/>
      </w:pPr>
      <w:r>
        <w:t>Ensayo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presión</w:t>
      </w:r>
      <w:r>
        <w:rPr>
          <w:spacing w:val="-5"/>
        </w:rPr>
        <w:t xml:space="preserve"> </w:t>
      </w:r>
      <w:r>
        <w:t>sobre</w:t>
      </w:r>
      <w:r>
        <w:rPr>
          <w:spacing w:val="-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2"/>
        </w:rPr>
        <w:t>envolvente.</w:t>
      </w:r>
    </w:p>
    <w:p w14:paraId="2FB4C991" w14:textId="77777777" w:rsidR="00102414" w:rsidRDefault="00000000">
      <w:pPr>
        <w:pStyle w:val="Ttulo3"/>
        <w:numPr>
          <w:ilvl w:val="1"/>
          <w:numId w:val="2"/>
        </w:numPr>
        <w:tabs>
          <w:tab w:val="left" w:pos="1471"/>
        </w:tabs>
        <w:spacing w:before="154"/>
      </w:pPr>
      <w:bookmarkStart w:id="18" w:name="_bookmark18"/>
      <w:bookmarkEnd w:id="18"/>
      <w:r>
        <w:t>PRUEBAS</w:t>
      </w:r>
      <w:r>
        <w:rPr>
          <w:spacing w:val="-1"/>
        </w:rPr>
        <w:t xml:space="preserve"> </w:t>
      </w:r>
      <w:r>
        <w:rPr>
          <w:spacing w:val="-2"/>
        </w:rPr>
        <w:t>ESPECIALES</w:t>
      </w:r>
    </w:p>
    <w:p w14:paraId="45A58FC6" w14:textId="77777777" w:rsidR="00102414" w:rsidRDefault="00000000">
      <w:pPr>
        <w:pStyle w:val="Textoindependiente"/>
        <w:spacing w:before="153"/>
        <w:ind w:left="1471"/>
      </w:pPr>
      <w:r>
        <w:t>Estas</w:t>
      </w:r>
      <w:r>
        <w:rPr>
          <w:spacing w:val="-6"/>
        </w:rPr>
        <w:t xml:space="preserve"> </w:t>
      </w:r>
      <w:r>
        <w:t>pruebas</w:t>
      </w:r>
      <w:r>
        <w:rPr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realizarán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transformador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potencial</w:t>
      </w:r>
      <w:r>
        <w:rPr>
          <w:spacing w:val="-4"/>
        </w:rPr>
        <w:t xml:space="preserve"> </w:t>
      </w:r>
      <w:r>
        <w:t>completo</w:t>
      </w:r>
      <w:r>
        <w:rPr>
          <w:spacing w:val="-6"/>
        </w:rPr>
        <w:t xml:space="preserve"> </w:t>
      </w:r>
      <w:r>
        <w:t>y</w:t>
      </w:r>
      <w:r>
        <w:rPr>
          <w:spacing w:val="-4"/>
        </w:rPr>
        <w:t xml:space="preserve"> son:</w:t>
      </w:r>
    </w:p>
    <w:p w14:paraId="7B897F6F" w14:textId="77777777" w:rsidR="00102414" w:rsidRDefault="00000000">
      <w:pPr>
        <w:pStyle w:val="Prrafodelista"/>
        <w:numPr>
          <w:ilvl w:val="2"/>
          <w:numId w:val="2"/>
        </w:numPr>
        <w:tabs>
          <w:tab w:val="left" w:pos="2551"/>
        </w:tabs>
        <w:spacing w:before="154"/>
        <w:ind w:left="2551"/>
      </w:pPr>
      <w:r>
        <w:t>Prueba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tensión</w:t>
      </w:r>
      <w:r>
        <w:rPr>
          <w:spacing w:val="-2"/>
        </w:rPr>
        <w:t xml:space="preserve"> </w:t>
      </w:r>
      <w:r>
        <w:t>soportada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impulso</w:t>
      </w:r>
      <w:r>
        <w:rPr>
          <w:spacing w:val="-4"/>
        </w:rPr>
        <w:t xml:space="preserve"> </w:t>
      </w:r>
      <w:r>
        <w:t>recortado</w:t>
      </w:r>
      <w:r>
        <w:rPr>
          <w:spacing w:val="-6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terminales</w:t>
      </w:r>
      <w:r>
        <w:rPr>
          <w:spacing w:val="-5"/>
        </w:rPr>
        <w:t xml:space="preserve"> </w:t>
      </w:r>
      <w:r>
        <w:rPr>
          <w:spacing w:val="-2"/>
        </w:rPr>
        <w:t>primarios.</w:t>
      </w:r>
    </w:p>
    <w:p w14:paraId="64EAC3BA" w14:textId="77777777" w:rsidR="00102414" w:rsidRDefault="00000000">
      <w:pPr>
        <w:pStyle w:val="Prrafodelista"/>
        <w:numPr>
          <w:ilvl w:val="2"/>
          <w:numId w:val="2"/>
        </w:numPr>
        <w:tabs>
          <w:tab w:val="left" w:pos="2551"/>
        </w:tabs>
        <w:ind w:left="2551"/>
      </w:pPr>
      <w:r>
        <w:t>Prueba</w:t>
      </w:r>
      <w:r>
        <w:rPr>
          <w:spacing w:val="-6"/>
        </w:rPr>
        <w:t xml:space="preserve"> </w:t>
      </w:r>
      <w:r>
        <w:t>múltiple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impulso</w:t>
      </w:r>
      <w:r>
        <w:rPr>
          <w:spacing w:val="-6"/>
        </w:rPr>
        <w:t xml:space="preserve"> </w:t>
      </w:r>
      <w:r>
        <w:t>recortado</w:t>
      </w:r>
      <w:r>
        <w:rPr>
          <w:spacing w:val="-6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terminales</w:t>
      </w:r>
      <w:r>
        <w:rPr>
          <w:spacing w:val="-3"/>
        </w:rPr>
        <w:t xml:space="preserve"> </w:t>
      </w:r>
      <w:r>
        <w:rPr>
          <w:spacing w:val="-2"/>
        </w:rPr>
        <w:t>primarios.</w:t>
      </w:r>
    </w:p>
    <w:p w14:paraId="1D63A0E5" w14:textId="77777777" w:rsidR="00102414" w:rsidRDefault="00000000">
      <w:pPr>
        <w:pStyle w:val="Prrafodelista"/>
        <w:numPr>
          <w:ilvl w:val="2"/>
          <w:numId w:val="2"/>
        </w:numPr>
        <w:tabs>
          <w:tab w:val="left" w:pos="2551"/>
        </w:tabs>
        <w:ind w:left="2551"/>
      </w:pPr>
      <w:r>
        <w:t>Medición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capacidad</w:t>
      </w:r>
      <w:r>
        <w:rPr>
          <w:spacing w:val="-5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factor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disipación</w:t>
      </w:r>
      <w:r>
        <w:rPr>
          <w:spacing w:val="-4"/>
        </w:rPr>
        <w:t xml:space="preserve"> </w:t>
      </w:r>
      <w:r>
        <w:rPr>
          <w:spacing w:val="-2"/>
        </w:rPr>
        <w:t>dieléctrica.</w:t>
      </w:r>
    </w:p>
    <w:p w14:paraId="1220415E" w14:textId="77777777" w:rsidR="00102414" w:rsidRDefault="00000000">
      <w:pPr>
        <w:pStyle w:val="Prrafodelista"/>
        <w:numPr>
          <w:ilvl w:val="2"/>
          <w:numId w:val="2"/>
        </w:numPr>
        <w:tabs>
          <w:tab w:val="left" w:pos="2551"/>
        </w:tabs>
        <w:spacing w:before="34"/>
        <w:ind w:left="2551"/>
      </w:pPr>
      <w:r>
        <w:t>Prueba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sobretensión</w:t>
      </w:r>
      <w:r>
        <w:rPr>
          <w:spacing w:val="-2"/>
        </w:rPr>
        <w:t xml:space="preserve"> transmitida.</w:t>
      </w:r>
    </w:p>
    <w:p w14:paraId="7A787442" w14:textId="77777777" w:rsidR="00102414" w:rsidRDefault="00000000">
      <w:pPr>
        <w:pStyle w:val="Prrafodelista"/>
        <w:numPr>
          <w:ilvl w:val="2"/>
          <w:numId w:val="2"/>
        </w:numPr>
        <w:tabs>
          <w:tab w:val="left" w:pos="2551"/>
        </w:tabs>
        <w:ind w:left="2551"/>
      </w:pPr>
      <w:r>
        <w:t>Pruebas</w:t>
      </w:r>
      <w:r>
        <w:rPr>
          <w:spacing w:val="-3"/>
        </w:rPr>
        <w:t xml:space="preserve"> </w:t>
      </w:r>
      <w:r>
        <w:rPr>
          <w:spacing w:val="-2"/>
        </w:rPr>
        <w:t>mecánicas.</w:t>
      </w:r>
    </w:p>
    <w:p w14:paraId="7A110242" w14:textId="77777777" w:rsidR="00102414" w:rsidRDefault="00000000">
      <w:pPr>
        <w:pStyle w:val="Prrafodelista"/>
        <w:numPr>
          <w:ilvl w:val="2"/>
          <w:numId w:val="2"/>
        </w:numPr>
        <w:tabs>
          <w:tab w:val="left" w:pos="2551"/>
        </w:tabs>
        <w:ind w:left="2551"/>
      </w:pPr>
      <w:r>
        <w:t>Prueba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falla</w:t>
      </w:r>
      <w:r>
        <w:rPr>
          <w:spacing w:val="-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arco</w:t>
      </w:r>
      <w:r>
        <w:rPr>
          <w:spacing w:val="-2"/>
        </w:rPr>
        <w:t xml:space="preserve"> interno.</w:t>
      </w:r>
    </w:p>
    <w:p w14:paraId="79908899" w14:textId="77777777" w:rsidR="00102414" w:rsidRDefault="00000000">
      <w:pPr>
        <w:pStyle w:val="Prrafodelista"/>
        <w:numPr>
          <w:ilvl w:val="2"/>
          <w:numId w:val="2"/>
        </w:numPr>
        <w:tabs>
          <w:tab w:val="left" w:pos="2551"/>
        </w:tabs>
        <w:spacing w:before="34"/>
        <w:ind w:left="2551"/>
      </w:pPr>
      <w:r>
        <w:t>Prueba</w:t>
      </w:r>
      <w:r>
        <w:rPr>
          <w:spacing w:val="-8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estanqueidad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equipo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temperaturas</w:t>
      </w:r>
      <w:r>
        <w:rPr>
          <w:spacing w:val="-3"/>
        </w:rPr>
        <w:t xml:space="preserve"> </w:t>
      </w:r>
      <w:r>
        <w:t>bajas</w:t>
      </w:r>
      <w:r>
        <w:rPr>
          <w:spacing w:val="-3"/>
        </w:rPr>
        <w:t xml:space="preserve"> </w:t>
      </w:r>
      <w:r>
        <w:t>y</w:t>
      </w:r>
      <w:r>
        <w:rPr>
          <w:spacing w:val="-4"/>
        </w:rPr>
        <w:t xml:space="preserve"> </w:t>
      </w:r>
      <w:r>
        <w:rPr>
          <w:spacing w:val="-2"/>
        </w:rPr>
        <w:t>altas.</w:t>
      </w:r>
    </w:p>
    <w:p w14:paraId="38D541B4" w14:textId="77777777" w:rsidR="00102414" w:rsidRDefault="00000000">
      <w:pPr>
        <w:pStyle w:val="Prrafodelista"/>
        <w:numPr>
          <w:ilvl w:val="2"/>
          <w:numId w:val="2"/>
        </w:numPr>
        <w:tabs>
          <w:tab w:val="left" w:pos="2551"/>
        </w:tabs>
        <w:ind w:left="2551"/>
      </w:pPr>
      <w:r>
        <w:t>Prueba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punto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rocío</w:t>
      </w:r>
      <w:r>
        <w:rPr>
          <w:spacing w:val="-3"/>
        </w:rPr>
        <w:t xml:space="preserve"> </w:t>
      </w:r>
      <w:r>
        <w:t xml:space="preserve">de </w:t>
      </w:r>
      <w:r>
        <w:rPr>
          <w:spacing w:val="-4"/>
        </w:rPr>
        <w:t>gas.</w:t>
      </w:r>
    </w:p>
    <w:p w14:paraId="6846746C" w14:textId="77777777" w:rsidR="00102414" w:rsidRDefault="00000000">
      <w:pPr>
        <w:pStyle w:val="Prrafodelista"/>
        <w:numPr>
          <w:ilvl w:val="2"/>
          <w:numId w:val="2"/>
        </w:numPr>
        <w:tabs>
          <w:tab w:val="left" w:pos="2551"/>
        </w:tabs>
        <w:ind w:left="2551"/>
      </w:pPr>
      <w:r>
        <w:t>Pruebas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2"/>
        </w:rPr>
        <w:t>corrosión.</w:t>
      </w:r>
    </w:p>
    <w:p w14:paraId="71ED51DC" w14:textId="77777777" w:rsidR="00102414" w:rsidRDefault="00000000">
      <w:pPr>
        <w:pStyle w:val="Prrafodelista"/>
        <w:numPr>
          <w:ilvl w:val="2"/>
          <w:numId w:val="2"/>
        </w:numPr>
        <w:tabs>
          <w:tab w:val="left" w:pos="2551"/>
        </w:tabs>
        <w:spacing w:before="31"/>
        <w:ind w:left="2551"/>
      </w:pPr>
      <w:r>
        <w:t>Prueba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resistencia</w:t>
      </w:r>
      <w:r>
        <w:rPr>
          <w:spacing w:val="-4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rPr>
          <w:spacing w:val="-2"/>
        </w:rPr>
        <w:t>fuego.</w:t>
      </w:r>
    </w:p>
    <w:p w14:paraId="386A6413" w14:textId="77777777" w:rsidR="00102414" w:rsidRDefault="00000000">
      <w:pPr>
        <w:pStyle w:val="Prrafodelista"/>
        <w:numPr>
          <w:ilvl w:val="2"/>
          <w:numId w:val="2"/>
        </w:numPr>
        <w:tabs>
          <w:tab w:val="left" w:pos="2551"/>
        </w:tabs>
        <w:spacing w:before="34"/>
        <w:ind w:left="2551"/>
      </w:pPr>
      <w:r>
        <w:t>Ensayo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impulso</w:t>
      </w:r>
      <w:r>
        <w:rPr>
          <w:spacing w:val="-3"/>
        </w:rPr>
        <w:t xml:space="preserve"> </w:t>
      </w:r>
      <w:r>
        <w:t>tipo</w:t>
      </w:r>
      <w:r>
        <w:rPr>
          <w:spacing w:val="-5"/>
        </w:rPr>
        <w:t xml:space="preserve"> </w:t>
      </w:r>
      <w:r>
        <w:t>rayo</w:t>
      </w:r>
      <w:r>
        <w:rPr>
          <w:spacing w:val="-4"/>
        </w:rPr>
        <w:t xml:space="preserve"> </w:t>
      </w:r>
      <w:r>
        <w:t>cortado</w:t>
      </w:r>
      <w:r>
        <w:rPr>
          <w:spacing w:val="-5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bornes</w:t>
      </w:r>
      <w:r>
        <w:rPr>
          <w:spacing w:val="-7"/>
        </w:rPr>
        <w:t xml:space="preserve"> </w:t>
      </w:r>
      <w:r>
        <w:rPr>
          <w:spacing w:val="-2"/>
        </w:rPr>
        <w:t>primarios.</w:t>
      </w:r>
    </w:p>
    <w:p w14:paraId="648E102E" w14:textId="77777777" w:rsidR="00102414" w:rsidRDefault="00000000">
      <w:pPr>
        <w:pStyle w:val="Prrafodelista"/>
        <w:numPr>
          <w:ilvl w:val="2"/>
          <w:numId w:val="2"/>
        </w:numPr>
        <w:tabs>
          <w:tab w:val="left" w:pos="2551"/>
        </w:tabs>
        <w:ind w:left="2551"/>
      </w:pPr>
      <w:r>
        <w:t>Ensayo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impulsos</w:t>
      </w:r>
      <w:r>
        <w:rPr>
          <w:spacing w:val="-6"/>
        </w:rPr>
        <w:t xml:space="preserve"> </w:t>
      </w:r>
      <w:r>
        <w:t>cortados</w:t>
      </w:r>
      <w:r>
        <w:rPr>
          <w:spacing w:val="-6"/>
        </w:rPr>
        <w:t xml:space="preserve"> </w:t>
      </w:r>
      <w:r>
        <w:t>múltiples</w:t>
      </w:r>
      <w:r>
        <w:rPr>
          <w:spacing w:val="-4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bornes</w:t>
      </w:r>
      <w:r>
        <w:rPr>
          <w:spacing w:val="-5"/>
        </w:rPr>
        <w:t xml:space="preserve"> </w:t>
      </w:r>
      <w:r>
        <w:rPr>
          <w:spacing w:val="-2"/>
        </w:rPr>
        <w:t>primarios.</w:t>
      </w:r>
    </w:p>
    <w:p w14:paraId="390FA867" w14:textId="77777777" w:rsidR="00102414" w:rsidRDefault="00102414">
      <w:pPr>
        <w:pStyle w:val="Prrafodelista"/>
        <w:sectPr w:rsidR="00102414">
          <w:pgSz w:w="12240" w:h="15840"/>
          <w:pgMar w:top="2360" w:right="1080" w:bottom="1360" w:left="1080" w:header="759" w:footer="1176" w:gutter="0"/>
          <w:cols w:space="720"/>
        </w:sectPr>
      </w:pPr>
    </w:p>
    <w:p w14:paraId="28BC3C47" w14:textId="77777777" w:rsidR="00102414" w:rsidRDefault="00000000">
      <w:pPr>
        <w:pStyle w:val="Prrafodelista"/>
        <w:numPr>
          <w:ilvl w:val="2"/>
          <w:numId w:val="2"/>
        </w:numPr>
        <w:tabs>
          <w:tab w:val="left" w:pos="2551"/>
        </w:tabs>
        <w:spacing w:before="72"/>
        <w:ind w:left="2551"/>
      </w:pPr>
      <w:r>
        <w:lastRenderedPageBreak/>
        <w:t>Medida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capacidad</w:t>
      </w:r>
      <w:r>
        <w:rPr>
          <w:spacing w:val="-2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factor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disipación</w:t>
      </w:r>
      <w:r>
        <w:rPr>
          <w:spacing w:val="-4"/>
        </w:rPr>
        <w:t xml:space="preserve"> </w:t>
      </w:r>
      <w:r>
        <w:rPr>
          <w:spacing w:val="-2"/>
        </w:rPr>
        <w:t>dieléctrica.</w:t>
      </w:r>
    </w:p>
    <w:p w14:paraId="586146DC" w14:textId="77777777" w:rsidR="00102414" w:rsidRDefault="00000000">
      <w:pPr>
        <w:pStyle w:val="Prrafodelista"/>
        <w:numPr>
          <w:ilvl w:val="2"/>
          <w:numId w:val="2"/>
        </w:numPr>
        <w:tabs>
          <w:tab w:val="left" w:pos="2551"/>
        </w:tabs>
        <w:ind w:left="2551"/>
      </w:pPr>
      <w:r>
        <w:t>Ensayo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sobretensiones</w:t>
      </w:r>
      <w:r>
        <w:rPr>
          <w:spacing w:val="-5"/>
        </w:rPr>
        <w:t xml:space="preserve"> </w:t>
      </w:r>
      <w:r>
        <w:rPr>
          <w:spacing w:val="-2"/>
        </w:rPr>
        <w:t>transmitidas.</w:t>
      </w:r>
    </w:p>
    <w:p w14:paraId="26E8424F" w14:textId="77777777" w:rsidR="00102414" w:rsidRDefault="00000000">
      <w:pPr>
        <w:pStyle w:val="Prrafodelista"/>
        <w:numPr>
          <w:ilvl w:val="2"/>
          <w:numId w:val="2"/>
        </w:numPr>
        <w:tabs>
          <w:tab w:val="left" w:pos="2551"/>
        </w:tabs>
        <w:spacing w:before="34"/>
        <w:ind w:left="2551"/>
      </w:pPr>
      <w:r>
        <w:t>Ensayos</w:t>
      </w:r>
      <w:r>
        <w:rPr>
          <w:spacing w:val="-5"/>
        </w:rPr>
        <w:t xml:space="preserve"> </w:t>
      </w:r>
      <w:r>
        <w:rPr>
          <w:spacing w:val="-2"/>
        </w:rPr>
        <w:t>mecánicos.</w:t>
      </w:r>
    </w:p>
    <w:p w14:paraId="3744A91E" w14:textId="77777777" w:rsidR="00102414" w:rsidRDefault="00000000">
      <w:pPr>
        <w:pStyle w:val="Prrafodelista"/>
        <w:numPr>
          <w:ilvl w:val="2"/>
          <w:numId w:val="2"/>
        </w:numPr>
        <w:tabs>
          <w:tab w:val="left" w:pos="2551"/>
        </w:tabs>
        <w:ind w:left="2551"/>
      </w:pPr>
      <w:r>
        <w:t>Ensayo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defecto</w:t>
      </w:r>
      <w:r>
        <w:rPr>
          <w:spacing w:val="-3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arco</w:t>
      </w:r>
      <w:r>
        <w:rPr>
          <w:spacing w:val="-5"/>
        </w:rPr>
        <w:t xml:space="preserve"> </w:t>
      </w:r>
      <w:r>
        <w:rPr>
          <w:spacing w:val="-2"/>
        </w:rPr>
        <w:t>interno.</w:t>
      </w:r>
    </w:p>
    <w:p w14:paraId="6018A443" w14:textId="77777777" w:rsidR="00102414" w:rsidRDefault="00000000">
      <w:pPr>
        <w:pStyle w:val="Prrafodelista"/>
        <w:numPr>
          <w:ilvl w:val="2"/>
          <w:numId w:val="2"/>
        </w:numPr>
        <w:tabs>
          <w:tab w:val="left" w:pos="2551"/>
        </w:tabs>
        <w:ind w:left="2551"/>
      </w:pPr>
      <w:r>
        <w:t>Ensayo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estanquidad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envolvente</w:t>
      </w:r>
      <w:r>
        <w:rPr>
          <w:spacing w:val="-1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baja</w:t>
      </w:r>
      <w:r>
        <w:rPr>
          <w:spacing w:val="-3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 xml:space="preserve">alta </w:t>
      </w:r>
      <w:r>
        <w:rPr>
          <w:spacing w:val="-2"/>
        </w:rPr>
        <w:t>temperatura.</w:t>
      </w:r>
    </w:p>
    <w:p w14:paraId="2C62794E" w14:textId="77777777" w:rsidR="00102414" w:rsidRDefault="00102414">
      <w:pPr>
        <w:pStyle w:val="Textoindependiente"/>
        <w:spacing w:before="0"/>
      </w:pPr>
    </w:p>
    <w:p w14:paraId="58D46C71" w14:textId="77777777" w:rsidR="00102414" w:rsidRDefault="00102414">
      <w:pPr>
        <w:pStyle w:val="Textoindependiente"/>
        <w:spacing w:before="159"/>
      </w:pPr>
    </w:p>
    <w:p w14:paraId="68511359" w14:textId="77777777" w:rsidR="00102414" w:rsidRDefault="00000000">
      <w:pPr>
        <w:pStyle w:val="Ttulo2"/>
        <w:numPr>
          <w:ilvl w:val="0"/>
          <w:numId w:val="2"/>
        </w:numPr>
        <w:tabs>
          <w:tab w:val="left" w:pos="770"/>
        </w:tabs>
      </w:pPr>
      <w:bookmarkStart w:id="19" w:name="_bookmark19"/>
      <w:bookmarkEnd w:id="19"/>
      <w:r>
        <w:t>DOCUMENTOS</w:t>
      </w:r>
      <w:r>
        <w:rPr>
          <w:spacing w:val="-9"/>
        </w:rPr>
        <w:t xml:space="preserve"> </w:t>
      </w:r>
      <w:r>
        <w:rPr>
          <w:spacing w:val="-2"/>
        </w:rPr>
        <w:t>TÉCNICOS</w:t>
      </w:r>
    </w:p>
    <w:p w14:paraId="0960378B" w14:textId="77777777" w:rsidR="00102414" w:rsidRDefault="00000000">
      <w:pPr>
        <w:pStyle w:val="Textoindependiente"/>
        <w:spacing w:before="160"/>
        <w:ind w:left="1471"/>
      </w:pPr>
      <w:r>
        <w:t>Se</w:t>
      </w:r>
      <w:r>
        <w:rPr>
          <w:spacing w:val="-5"/>
        </w:rPr>
        <w:t xml:space="preserve"> </w:t>
      </w:r>
      <w:r>
        <w:t>suministrará</w:t>
      </w:r>
      <w:r>
        <w:rPr>
          <w:spacing w:val="-3"/>
        </w:rPr>
        <w:t xml:space="preserve"> </w:t>
      </w:r>
      <w:r>
        <w:t>como</w:t>
      </w:r>
      <w:r>
        <w:rPr>
          <w:spacing w:val="-5"/>
        </w:rPr>
        <w:t xml:space="preserve"> </w:t>
      </w:r>
      <w:r>
        <w:t>mínimo un</w:t>
      </w:r>
      <w:r>
        <w:rPr>
          <w:spacing w:val="-3"/>
        </w:rPr>
        <w:t xml:space="preserve"> </w:t>
      </w:r>
      <w:r>
        <w:t>Dossier</w:t>
      </w:r>
      <w:r>
        <w:rPr>
          <w:spacing w:val="-5"/>
        </w:rPr>
        <w:t xml:space="preserve"> </w:t>
      </w:r>
      <w:r>
        <w:t>final</w:t>
      </w:r>
      <w:r>
        <w:rPr>
          <w:spacing w:val="-4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siguiente</w:t>
      </w:r>
      <w:r>
        <w:rPr>
          <w:spacing w:val="-2"/>
        </w:rPr>
        <w:t xml:space="preserve"> información:</w:t>
      </w:r>
    </w:p>
    <w:p w14:paraId="4B3F8CC9" w14:textId="77777777" w:rsidR="00102414" w:rsidRDefault="00000000">
      <w:pPr>
        <w:pStyle w:val="Prrafodelista"/>
        <w:numPr>
          <w:ilvl w:val="0"/>
          <w:numId w:val="1"/>
        </w:numPr>
        <w:tabs>
          <w:tab w:val="left" w:pos="2191"/>
        </w:tabs>
        <w:spacing w:before="152" w:line="266" w:lineRule="auto"/>
        <w:ind w:right="337"/>
      </w:pPr>
      <w:r>
        <w:t>Planos</w:t>
      </w:r>
      <w:r>
        <w:rPr>
          <w:spacing w:val="80"/>
        </w:rPr>
        <w:t xml:space="preserve"> </w:t>
      </w:r>
      <w:r>
        <w:t>de</w:t>
      </w:r>
      <w:r>
        <w:rPr>
          <w:spacing w:val="80"/>
        </w:rPr>
        <w:t xml:space="preserve"> </w:t>
      </w:r>
      <w:r>
        <w:t>la</w:t>
      </w:r>
      <w:r>
        <w:rPr>
          <w:spacing w:val="80"/>
        </w:rPr>
        <w:t xml:space="preserve"> </w:t>
      </w:r>
      <w:r>
        <w:t>disposición</w:t>
      </w:r>
      <w:r>
        <w:rPr>
          <w:spacing w:val="80"/>
        </w:rPr>
        <w:t xml:space="preserve"> </w:t>
      </w:r>
      <w:r>
        <w:t>general</w:t>
      </w:r>
      <w:r>
        <w:rPr>
          <w:spacing w:val="80"/>
        </w:rPr>
        <w:t xml:space="preserve"> </w:t>
      </w:r>
      <w:r>
        <w:t>mostrando</w:t>
      </w:r>
      <w:r>
        <w:rPr>
          <w:spacing w:val="80"/>
        </w:rPr>
        <w:t xml:space="preserve"> </w:t>
      </w:r>
      <w:r>
        <w:t>las</w:t>
      </w:r>
      <w:r>
        <w:rPr>
          <w:spacing w:val="80"/>
        </w:rPr>
        <w:t xml:space="preserve"> </w:t>
      </w:r>
      <w:r>
        <w:t>principales</w:t>
      </w:r>
      <w:r>
        <w:rPr>
          <w:spacing w:val="80"/>
        </w:rPr>
        <w:t xml:space="preserve"> </w:t>
      </w:r>
      <w:r>
        <w:t>dimensiones</w:t>
      </w:r>
      <w:r>
        <w:rPr>
          <w:spacing w:val="8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equipamiento suministrado.</w:t>
      </w:r>
    </w:p>
    <w:p w14:paraId="6008EB30" w14:textId="77777777" w:rsidR="00102414" w:rsidRDefault="00000000">
      <w:pPr>
        <w:pStyle w:val="Prrafodelista"/>
        <w:numPr>
          <w:ilvl w:val="0"/>
          <w:numId w:val="1"/>
        </w:numPr>
        <w:tabs>
          <w:tab w:val="left" w:pos="2191"/>
        </w:tabs>
        <w:spacing w:before="6"/>
      </w:pPr>
      <w:r>
        <w:t>Planos</w:t>
      </w:r>
      <w:r>
        <w:rPr>
          <w:spacing w:val="-5"/>
        </w:rPr>
        <w:t xml:space="preserve"> </w:t>
      </w:r>
      <w:r>
        <w:t>elementales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control.</w:t>
      </w:r>
    </w:p>
    <w:p w14:paraId="5133670E" w14:textId="77777777" w:rsidR="00102414" w:rsidRDefault="00000000">
      <w:pPr>
        <w:pStyle w:val="Prrafodelista"/>
        <w:numPr>
          <w:ilvl w:val="0"/>
          <w:numId w:val="1"/>
        </w:numPr>
        <w:tabs>
          <w:tab w:val="left" w:pos="2191"/>
        </w:tabs>
      </w:pPr>
      <w:r>
        <w:t>Diagramas</w:t>
      </w:r>
      <w:r>
        <w:rPr>
          <w:spacing w:val="-5"/>
        </w:rPr>
        <w:t xml:space="preserve"> </w:t>
      </w:r>
      <w:r>
        <w:rPr>
          <w:spacing w:val="-2"/>
        </w:rPr>
        <w:t>unilineales.</w:t>
      </w:r>
    </w:p>
    <w:p w14:paraId="3C055D07" w14:textId="77777777" w:rsidR="00102414" w:rsidRDefault="00000000">
      <w:pPr>
        <w:pStyle w:val="Prrafodelista"/>
        <w:numPr>
          <w:ilvl w:val="0"/>
          <w:numId w:val="1"/>
        </w:numPr>
        <w:tabs>
          <w:tab w:val="left" w:pos="2191"/>
        </w:tabs>
        <w:spacing w:line="268" w:lineRule="auto"/>
        <w:ind w:right="339"/>
      </w:pPr>
      <w:r>
        <w:t>Memorias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cálculo</w:t>
      </w:r>
      <w:r>
        <w:rPr>
          <w:spacing w:val="-6"/>
        </w:rPr>
        <w:t xml:space="preserve"> </w:t>
      </w:r>
      <w:r>
        <w:t>donde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demuestre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equipos</w:t>
      </w:r>
      <w:r>
        <w:rPr>
          <w:spacing w:val="-4"/>
        </w:rPr>
        <w:t xml:space="preserve"> </w:t>
      </w:r>
      <w:r>
        <w:t>resisten</w:t>
      </w:r>
      <w:r>
        <w:rPr>
          <w:spacing w:val="-5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combinaciones de cargas producidas durante un sismo (tirón, viento y sismo).</w:t>
      </w:r>
    </w:p>
    <w:p w14:paraId="34CEA053" w14:textId="77777777" w:rsidR="00102414" w:rsidRDefault="00000000">
      <w:pPr>
        <w:pStyle w:val="Prrafodelista"/>
        <w:numPr>
          <w:ilvl w:val="0"/>
          <w:numId w:val="1"/>
        </w:numPr>
        <w:tabs>
          <w:tab w:val="left" w:pos="2191"/>
        </w:tabs>
        <w:spacing w:before="1" w:line="266" w:lineRule="auto"/>
        <w:ind w:right="341"/>
      </w:pPr>
      <w:r>
        <w:t>Planos</w:t>
      </w:r>
      <w:r>
        <w:rPr>
          <w:spacing w:val="36"/>
        </w:rPr>
        <w:t xml:space="preserve"> </w:t>
      </w:r>
      <w:r>
        <w:t>mostrando</w:t>
      </w:r>
      <w:r>
        <w:rPr>
          <w:spacing w:val="37"/>
        </w:rPr>
        <w:t xml:space="preserve"> </w:t>
      </w:r>
      <w:r>
        <w:t>los</w:t>
      </w:r>
      <w:r>
        <w:rPr>
          <w:spacing w:val="36"/>
        </w:rPr>
        <w:t xml:space="preserve"> </w:t>
      </w:r>
      <w:r>
        <w:t>anclajes</w:t>
      </w:r>
      <w:r>
        <w:rPr>
          <w:spacing w:val="35"/>
        </w:rPr>
        <w:t xml:space="preserve"> </w:t>
      </w:r>
      <w:r>
        <w:t>del</w:t>
      </w:r>
      <w:r>
        <w:rPr>
          <w:spacing w:val="34"/>
        </w:rPr>
        <w:t xml:space="preserve"> </w:t>
      </w:r>
      <w:r>
        <w:t>equipamiento,</w:t>
      </w:r>
      <w:r>
        <w:rPr>
          <w:spacing w:val="38"/>
        </w:rPr>
        <w:t xml:space="preserve"> </w:t>
      </w:r>
      <w:r>
        <w:t>señalando</w:t>
      </w:r>
      <w:r>
        <w:rPr>
          <w:spacing w:val="37"/>
        </w:rPr>
        <w:t xml:space="preserve"> </w:t>
      </w:r>
      <w:r>
        <w:t>las</w:t>
      </w:r>
      <w:r>
        <w:rPr>
          <w:spacing w:val="38"/>
        </w:rPr>
        <w:t xml:space="preserve"> </w:t>
      </w:r>
      <w:r>
        <w:t>cargas</w:t>
      </w:r>
      <w:r>
        <w:rPr>
          <w:spacing w:val="35"/>
        </w:rPr>
        <w:t xml:space="preserve"> </w:t>
      </w:r>
      <w:r>
        <w:t>estáticas</w:t>
      </w:r>
      <w:r>
        <w:rPr>
          <w:spacing w:val="38"/>
        </w:rPr>
        <w:t xml:space="preserve"> </w:t>
      </w:r>
      <w:r>
        <w:t>y dinámicas sobre la estructura de soporte.</w:t>
      </w:r>
    </w:p>
    <w:p w14:paraId="75E94E44" w14:textId="77777777" w:rsidR="00102414" w:rsidRDefault="00000000">
      <w:pPr>
        <w:pStyle w:val="Prrafodelista"/>
        <w:numPr>
          <w:ilvl w:val="0"/>
          <w:numId w:val="1"/>
        </w:numPr>
        <w:tabs>
          <w:tab w:val="left" w:pos="2191"/>
        </w:tabs>
        <w:spacing w:before="6"/>
      </w:pPr>
      <w:r>
        <w:t>Informe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protocolos</w:t>
      </w:r>
      <w:r>
        <w:rPr>
          <w:spacing w:val="-5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certificados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pruebas</w:t>
      </w:r>
      <w:r>
        <w:rPr>
          <w:spacing w:val="-4"/>
        </w:rPr>
        <w:t xml:space="preserve"> </w:t>
      </w:r>
      <w:r>
        <w:rPr>
          <w:spacing w:val="-2"/>
        </w:rPr>
        <w:t>realizadas.</w:t>
      </w:r>
    </w:p>
    <w:p w14:paraId="126C76CD" w14:textId="77777777" w:rsidR="00102414" w:rsidRDefault="00000000">
      <w:pPr>
        <w:pStyle w:val="Prrafodelista"/>
        <w:numPr>
          <w:ilvl w:val="0"/>
          <w:numId w:val="1"/>
        </w:numPr>
        <w:tabs>
          <w:tab w:val="left" w:pos="2191"/>
        </w:tabs>
      </w:pPr>
      <w:r>
        <w:t>Hoja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certificada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rPr>
          <w:spacing w:val="-2"/>
        </w:rPr>
        <w:t>suministro.</w:t>
      </w:r>
    </w:p>
    <w:p w14:paraId="66163FC2" w14:textId="77777777" w:rsidR="00102414" w:rsidRDefault="00000000">
      <w:pPr>
        <w:pStyle w:val="Prrafodelista"/>
        <w:numPr>
          <w:ilvl w:val="0"/>
          <w:numId w:val="1"/>
        </w:numPr>
        <w:tabs>
          <w:tab w:val="left" w:pos="2191"/>
        </w:tabs>
      </w:pPr>
      <w:r>
        <w:t>Placa</w:t>
      </w:r>
      <w:r>
        <w:rPr>
          <w:spacing w:val="-5"/>
        </w:rPr>
        <w:t xml:space="preserve"> </w:t>
      </w:r>
      <w:r>
        <w:t>característica</w:t>
      </w:r>
      <w:r>
        <w:rPr>
          <w:spacing w:val="-5"/>
        </w:rPr>
        <w:t xml:space="preserve"> </w:t>
      </w:r>
      <w:r>
        <w:t>(</w:t>
      </w:r>
      <w:proofErr w:type="spellStart"/>
      <w:r>
        <w:t>nameplate</w:t>
      </w:r>
      <w:proofErr w:type="spellEnd"/>
      <w:r>
        <w:t>)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formato</w:t>
      </w:r>
      <w:r>
        <w:rPr>
          <w:spacing w:val="-6"/>
        </w:rPr>
        <w:t xml:space="preserve"> </w:t>
      </w:r>
      <w:r>
        <w:rPr>
          <w:spacing w:val="-4"/>
        </w:rPr>
        <w:t>PDF.</w:t>
      </w:r>
    </w:p>
    <w:p w14:paraId="7E98D289" w14:textId="77777777" w:rsidR="00102414" w:rsidRDefault="00000000">
      <w:pPr>
        <w:pStyle w:val="Prrafodelista"/>
        <w:numPr>
          <w:ilvl w:val="0"/>
          <w:numId w:val="1"/>
        </w:numPr>
        <w:tabs>
          <w:tab w:val="left" w:pos="1932"/>
        </w:tabs>
        <w:spacing w:before="34"/>
        <w:ind w:left="1932" w:hanging="101"/>
        <w:rPr>
          <w:rFonts w:ascii="Symbol" w:hAnsi="Symbol"/>
        </w:rPr>
      </w:pPr>
      <w:r>
        <w:rPr>
          <w:rFonts w:ascii="Symbol" w:hAnsi="Symbol"/>
        </w:rPr>
        <w:t>​</w:t>
      </w:r>
    </w:p>
    <w:p w14:paraId="47D1C289" w14:textId="77777777" w:rsidR="00102414" w:rsidRDefault="00102414">
      <w:pPr>
        <w:pStyle w:val="Textoindependiente"/>
        <w:spacing w:before="13"/>
        <w:rPr>
          <w:rFonts w:ascii="Symbol" w:hAnsi="Symbol"/>
        </w:rPr>
      </w:pPr>
    </w:p>
    <w:p w14:paraId="5520E9D8" w14:textId="77777777" w:rsidR="00102414" w:rsidRDefault="00000000">
      <w:pPr>
        <w:pStyle w:val="Ttulo2"/>
        <w:numPr>
          <w:ilvl w:val="0"/>
          <w:numId w:val="2"/>
        </w:numPr>
        <w:tabs>
          <w:tab w:val="left" w:pos="698"/>
        </w:tabs>
        <w:ind w:left="698" w:hanging="360"/>
      </w:pPr>
      <w:bookmarkStart w:id="20" w:name="_bookmark20"/>
      <w:bookmarkEnd w:id="20"/>
      <w:r>
        <w:t>EMBALAJES</w:t>
      </w:r>
      <w:r>
        <w:rPr>
          <w:spacing w:val="-8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MARCAS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EMBARQUE</w:t>
      </w:r>
    </w:p>
    <w:p w14:paraId="6AB7E8C5" w14:textId="77777777" w:rsidR="00102414" w:rsidRDefault="00000000">
      <w:pPr>
        <w:pStyle w:val="Ttulo3"/>
        <w:numPr>
          <w:ilvl w:val="1"/>
          <w:numId w:val="2"/>
        </w:numPr>
        <w:tabs>
          <w:tab w:val="left" w:pos="905"/>
        </w:tabs>
        <w:spacing w:before="242"/>
        <w:ind w:left="905" w:hanging="567"/>
      </w:pPr>
      <w:bookmarkStart w:id="21" w:name="_bookmark21"/>
      <w:bookmarkEnd w:id="21"/>
      <w:r>
        <w:rPr>
          <w:spacing w:val="-2"/>
        </w:rPr>
        <w:t>EMBALAJE</w:t>
      </w:r>
    </w:p>
    <w:p w14:paraId="2C69BD96" w14:textId="77777777" w:rsidR="00102414" w:rsidRDefault="00000000">
      <w:pPr>
        <w:pStyle w:val="Textoindependiente"/>
        <w:spacing w:before="239" w:line="268" w:lineRule="auto"/>
        <w:ind w:left="1471" w:right="332"/>
        <w:jc w:val="both"/>
      </w:pPr>
      <w:r>
        <w:t>El equipo debe ser embalado en jaba de madera las cuales deberán tener separadores y soportes adecuados para evitar golpes de los aisladores entre sí y deberán ser lo suficientemente fuertes para asegurar su estabilidad y evitar su deformación.</w:t>
      </w:r>
    </w:p>
    <w:p w14:paraId="6F9AEC2C" w14:textId="77777777" w:rsidR="00102414" w:rsidRDefault="00000000">
      <w:pPr>
        <w:pStyle w:val="Textoindependiente"/>
        <w:spacing w:before="120" w:line="268" w:lineRule="auto"/>
        <w:ind w:left="1471" w:right="331"/>
        <w:jc w:val="both"/>
      </w:pPr>
      <w:r>
        <w:t>Toda la madera usada en los embalajes deberá ser sometida a un riguroso tratamiento bactericida,</w:t>
      </w:r>
      <w:r>
        <w:rPr>
          <w:spacing w:val="-6"/>
        </w:rPr>
        <w:t xml:space="preserve"> </w:t>
      </w:r>
      <w:r>
        <w:t>fungicida</w:t>
      </w:r>
      <w:r>
        <w:rPr>
          <w:spacing w:val="-7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preservativo</w:t>
      </w:r>
      <w:r>
        <w:rPr>
          <w:spacing w:val="-7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deberá</w:t>
      </w:r>
      <w:r>
        <w:rPr>
          <w:spacing w:val="-4"/>
        </w:rPr>
        <w:t xml:space="preserve"> </w:t>
      </w:r>
      <w:r>
        <w:t>incluir</w:t>
      </w:r>
      <w:r>
        <w:rPr>
          <w:spacing w:val="-6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certificado</w:t>
      </w:r>
      <w:r>
        <w:rPr>
          <w:spacing w:val="-6"/>
        </w:rPr>
        <w:t xml:space="preserve"> </w:t>
      </w:r>
      <w:r>
        <w:t>fitosanitario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proceso que</w:t>
      </w:r>
      <w:r>
        <w:rPr>
          <w:spacing w:val="-13"/>
        </w:rPr>
        <w:t xml:space="preserve"> </w:t>
      </w:r>
      <w:r>
        <w:t>han</w:t>
      </w:r>
      <w:r>
        <w:rPr>
          <w:spacing w:val="-12"/>
        </w:rPr>
        <w:t xml:space="preserve"> </w:t>
      </w:r>
      <w:r>
        <w:t>sido</w:t>
      </w:r>
      <w:r>
        <w:rPr>
          <w:spacing w:val="-13"/>
        </w:rPr>
        <w:t xml:space="preserve"> </w:t>
      </w:r>
      <w:r>
        <w:t>sometidas</w:t>
      </w:r>
      <w:r>
        <w:rPr>
          <w:spacing w:val="-12"/>
        </w:rPr>
        <w:t xml:space="preserve"> </w:t>
      </w:r>
      <w:r>
        <w:t>las</w:t>
      </w:r>
      <w:r>
        <w:rPr>
          <w:spacing w:val="-13"/>
        </w:rPr>
        <w:t xml:space="preserve"> </w:t>
      </w:r>
      <w:r>
        <w:t>partes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madera</w:t>
      </w:r>
      <w:r>
        <w:rPr>
          <w:spacing w:val="-12"/>
        </w:rPr>
        <w:t xml:space="preserve"> </w:t>
      </w:r>
      <w:r>
        <w:t>utilizadas.</w:t>
      </w:r>
      <w:r>
        <w:rPr>
          <w:spacing w:val="-11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madera</w:t>
      </w:r>
      <w:r>
        <w:rPr>
          <w:spacing w:val="-12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deberá</w:t>
      </w:r>
      <w:r>
        <w:rPr>
          <w:spacing w:val="-12"/>
        </w:rPr>
        <w:t xml:space="preserve"> </w:t>
      </w:r>
      <w:r>
        <w:t>contener</w:t>
      </w:r>
      <w:r>
        <w:rPr>
          <w:spacing w:val="-11"/>
        </w:rPr>
        <w:t xml:space="preserve"> </w:t>
      </w:r>
      <w:r>
        <w:t>corteza ni detectarse galerías de insectos.</w:t>
      </w:r>
    </w:p>
    <w:p w14:paraId="2563352B" w14:textId="77777777" w:rsidR="00102414" w:rsidRDefault="00000000">
      <w:pPr>
        <w:pStyle w:val="Textoindependiente"/>
        <w:spacing w:before="123"/>
        <w:ind w:left="1471"/>
        <w:jc w:val="both"/>
      </w:pPr>
      <w:r>
        <w:t>La</w:t>
      </w:r>
      <w:r>
        <w:rPr>
          <w:spacing w:val="-6"/>
        </w:rPr>
        <w:t xml:space="preserve"> </w:t>
      </w:r>
      <w:r>
        <w:t>madera</w:t>
      </w:r>
      <w:r>
        <w:rPr>
          <w:spacing w:val="-2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fabricación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jabas</w:t>
      </w:r>
      <w:r>
        <w:rPr>
          <w:spacing w:val="-4"/>
        </w:rPr>
        <w:t xml:space="preserve"> </w:t>
      </w:r>
      <w:r>
        <w:t>deberá</w:t>
      </w:r>
      <w:r>
        <w:rPr>
          <w:spacing w:val="-5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espesor</w:t>
      </w:r>
      <w:r>
        <w:rPr>
          <w:spacing w:val="-4"/>
        </w:rPr>
        <w:t xml:space="preserve"> </w:t>
      </w:r>
      <w:r>
        <w:t>mínimo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6,5</w:t>
      </w:r>
      <w:r>
        <w:rPr>
          <w:spacing w:val="-4"/>
        </w:rPr>
        <w:t xml:space="preserve"> </w:t>
      </w:r>
      <w:proofErr w:type="spellStart"/>
      <w:r>
        <w:rPr>
          <w:spacing w:val="-5"/>
        </w:rPr>
        <w:t>mm.</w:t>
      </w:r>
      <w:proofErr w:type="spellEnd"/>
    </w:p>
    <w:p w14:paraId="69FB7CB9" w14:textId="77777777" w:rsidR="00102414" w:rsidRDefault="00000000">
      <w:pPr>
        <w:pStyle w:val="Textoindependiente"/>
        <w:spacing w:before="151" w:line="271" w:lineRule="auto"/>
        <w:ind w:left="1471" w:right="333"/>
        <w:jc w:val="both"/>
      </w:pPr>
      <w:r>
        <w:t>Los</w:t>
      </w:r>
      <w:r>
        <w:rPr>
          <w:spacing w:val="-10"/>
        </w:rPr>
        <w:t xml:space="preserve"> </w:t>
      </w:r>
      <w:r>
        <w:t>embalajes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madera</w:t>
      </w:r>
      <w:r>
        <w:rPr>
          <w:spacing w:val="-9"/>
        </w:rPr>
        <w:t xml:space="preserve"> </w:t>
      </w:r>
      <w:r>
        <w:t>deberán</w:t>
      </w:r>
      <w:r>
        <w:rPr>
          <w:spacing w:val="-9"/>
        </w:rPr>
        <w:t xml:space="preserve"> </w:t>
      </w:r>
      <w:r>
        <w:t>cumplir</w:t>
      </w:r>
      <w:r>
        <w:rPr>
          <w:spacing w:val="-8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Norma</w:t>
      </w:r>
      <w:r>
        <w:rPr>
          <w:spacing w:val="-7"/>
        </w:rPr>
        <w:t xml:space="preserve"> </w:t>
      </w:r>
      <w:r>
        <w:t>NIMF</w:t>
      </w:r>
      <w:r>
        <w:rPr>
          <w:spacing w:val="-9"/>
        </w:rPr>
        <w:t xml:space="preserve"> </w:t>
      </w:r>
      <w:proofErr w:type="spellStart"/>
      <w:r>
        <w:t>Nº</w:t>
      </w:r>
      <w:proofErr w:type="spellEnd"/>
      <w:r>
        <w:rPr>
          <w:spacing w:val="-10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acreditada</w:t>
      </w:r>
      <w:r>
        <w:rPr>
          <w:spacing w:val="-9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Servicio Agrícola y Ganadero (SAG)</w:t>
      </w:r>
    </w:p>
    <w:p w14:paraId="6FECB7B2" w14:textId="77777777" w:rsidR="00102414" w:rsidRDefault="00102414">
      <w:pPr>
        <w:pStyle w:val="Textoindependiente"/>
        <w:spacing w:line="271" w:lineRule="auto"/>
        <w:jc w:val="both"/>
        <w:sectPr w:rsidR="00102414">
          <w:pgSz w:w="12240" w:h="15840"/>
          <w:pgMar w:top="2360" w:right="1080" w:bottom="1360" w:left="1080" w:header="759" w:footer="1176" w:gutter="0"/>
          <w:cols w:space="720"/>
        </w:sectPr>
      </w:pPr>
    </w:p>
    <w:p w14:paraId="6750167B" w14:textId="77777777" w:rsidR="00102414" w:rsidRDefault="00000000">
      <w:pPr>
        <w:pStyle w:val="Textoindependiente"/>
        <w:spacing w:before="72"/>
        <w:ind w:left="1471"/>
      </w:pPr>
      <w:r>
        <w:lastRenderedPageBreak/>
        <w:t>Tanto</w:t>
      </w:r>
      <w:r>
        <w:rPr>
          <w:spacing w:val="29"/>
        </w:rPr>
        <w:t xml:space="preserve"> </w:t>
      </w:r>
      <w:r>
        <w:t>las</w:t>
      </w:r>
      <w:r>
        <w:rPr>
          <w:spacing w:val="29"/>
        </w:rPr>
        <w:t xml:space="preserve"> </w:t>
      </w:r>
      <w:r>
        <w:t>jabas</w:t>
      </w:r>
      <w:r>
        <w:rPr>
          <w:spacing w:val="30"/>
        </w:rPr>
        <w:t xml:space="preserve"> </w:t>
      </w:r>
      <w:r>
        <w:t>como</w:t>
      </w:r>
      <w:r>
        <w:rPr>
          <w:spacing w:val="29"/>
        </w:rPr>
        <w:t xml:space="preserve"> </w:t>
      </w:r>
      <w:r>
        <w:t>las</w:t>
      </w:r>
      <w:r>
        <w:rPr>
          <w:spacing w:val="28"/>
        </w:rPr>
        <w:t xml:space="preserve"> </w:t>
      </w:r>
      <w:r>
        <w:t>paletas</w:t>
      </w:r>
      <w:r>
        <w:rPr>
          <w:spacing w:val="27"/>
        </w:rPr>
        <w:t xml:space="preserve"> </w:t>
      </w:r>
      <w:r>
        <w:t>(“pallets”)</w:t>
      </w:r>
      <w:r>
        <w:rPr>
          <w:spacing w:val="28"/>
        </w:rPr>
        <w:t xml:space="preserve"> </w:t>
      </w:r>
      <w:r>
        <w:t>deberán</w:t>
      </w:r>
      <w:r>
        <w:rPr>
          <w:spacing w:val="27"/>
        </w:rPr>
        <w:t xml:space="preserve"> </w:t>
      </w:r>
      <w:r>
        <w:t>ser</w:t>
      </w:r>
      <w:r>
        <w:rPr>
          <w:spacing w:val="30"/>
        </w:rPr>
        <w:t xml:space="preserve"> </w:t>
      </w:r>
      <w:r>
        <w:t>del</w:t>
      </w:r>
      <w:r>
        <w:rPr>
          <w:spacing w:val="28"/>
        </w:rPr>
        <w:t xml:space="preserve"> </w:t>
      </w:r>
      <w:r>
        <w:t>tipo</w:t>
      </w:r>
      <w:r>
        <w:rPr>
          <w:spacing w:val="28"/>
        </w:rPr>
        <w:t xml:space="preserve"> </w:t>
      </w:r>
      <w:r>
        <w:t>exportación,</w:t>
      </w:r>
      <w:r>
        <w:rPr>
          <w:spacing w:val="27"/>
        </w:rPr>
        <w:t xml:space="preserve"> </w:t>
      </w:r>
      <w:r>
        <w:t>diseñadas</w:t>
      </w:r>
      <w:r>
        <w:rPr>
          <w:spacing w:val="28"/>
        </w:rPr>
        <w:t xml:space="preserve"> </w:t>
      </w:r>
      <w:r>
        <w:rPr>
          <w:spacing w:val="-10"/>
        </w:rPr>
        <w:t>y</w:t>
      </w:r>
    </w:p>
    <w:p w14:paraId="067B5F67" w14:textId="77777777" w:rsidR="00102414" w:rsidRDefault="00000000">
      <w:pPr>
        <w:pStyle w:val="Textoindependiente"/>
        <w:ind w:left="1471"/>
      </w:pPr>
      <w:r>
        <w:t>construidas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forma</w:t>
      </w:r>
      <w:r>
        <w:rPr>
          <w:spacing w:val="-3"/>
        </w:rPr>
        <w:t xml:space="preserve"> </w:t>
      </w:r>
      <w:r>
        <w:t>tal</w:t>
      </w:r>
      <w:r>
        <w:rPr>
          <w:spacing w:val="-3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puedan</w:t>
      </w:r>
      <w:r>
        <w:rPr>
          <w:spacing w:val="-4"/>
        </w:rPr>
        <w:t xml:space="preserve"> </w:t>
      </w:r>
      <w:r>
        <w:t>resistir</w:t>
      </w:r>
      <w:r>
        <w:rPr>
          <w:spacing w:val="-4"/>
        </w:rPr>
        <w:t xml:space="preserve"> </w:t>
      </w:r>
      <w:r>
        <w:t>todas</w:t>
      </w:r>
      <w:r>
        <w:rPr>
          <w:spacing w:val="-4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rPr>
          <w:spacing w:val="-2"/>
        </w:rPr>
        <w:t>solicitaciones.</w:t>
      </w:r>
    </w:p>
    <w:p w14:paraId="4607A96A" w14:textId="77777777" w:rsidR="00102414" w:rsidRDefault="00000000">
      <w:pPr>
        <w:pStyle w:val="Textoindependiente"/>
        <w:spacing w:before="153" w:line="268" w:lineRule="auto"/>
        <w:ind w:left="1471" w:right="337"/>
        <w:jc w:val="both"/>
      </w:pPr>
      <w:r>
        <w:t>Deben ser capaces de resistir los efectos de un almacenamiento prolongado a la intemperie, bajo condiciones atmosféricas severas.</w:t>
      </w:r>
    </w:p>
    <w:p w14:paraId="2EFB2DC9" w14:textId="77777777" w:rsidR="00102414" w:rsidRDefault="00000000">
      <w:pPr>
        <w:pStyle w:val="Textoindependiente"/>
        <w:spacing w:before="121"/>
        <w:ind w:left="1471"/>
      </w:pPr>
      <w:r>
        <w:t>Las</w:t>
      </w:r>
      <w:r>
        <w:rPr>
          <w:spacing w:val="-3"/>
        </w:rPr>
        <w:t xml:space="preserve"> </w:t>
      </w:r>
      <w:r>
        <w:t>jabas</w:t>
      </w:r>
      <w:r>
        <w:rPr>
          <w:spacing w:val="-5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paletas</w:t>
      </w:r>
      <w:r>
        <w:rPr>
          <w:spacing w:val="-5"/>
        </w:rPr>
        <w:t xml:space="preserve"> </w:t>
      </w:r>
      <w:r>
        <w:t>deberán</w:t>
      </w:r>
      <w:r>
        <w:rPr>
          <w:spacing w:val="-4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rPr>
          <w:spacing w:val="-2"/>
        </w:rPr>
        <w:t>nuevas.</w:t>
      </w:r>
    </w:p>
    <w:p w14:paraId="75184F88" w14:textId="77777777" w:rsidR="00102414" w:rsidRDefault="00000000">
      <w:pPr>
        <w:pStyle w:val="Textoindependiente"/>
        <w:spacing w:before="152" w:line="268" w:lineRule="auto"/>
        <w:ind w:left="1471" w:right="338"/>
        <w:jc w:val="both"/>
      </w:pPr>
      <w:r>
        <w:t>En general, los embalajes de madera deberán cumplir con la resolución N° 133 del Ministerio de Agricultura que establece regulaciones cuarentenarias para el ingreso de embalajes de madera. Esta regulación fue modificada por resolución N° 2859. Ambas resoluciones se adjuntan en Anexo 2.</w:t>
      </w:r>
    </w:p>
    <w:p w14:paraId="40B01A9A" w14:textId="77777777" w:rsidR="00102414" w:rsidRDefault="00000000">
      <w:pPr>
        <w:pStyle w:val="Textoindependiente"/>
        <w:spacing w:before="122" w:line="268" w:lineRule="auto"/>
        <w:ind w:left="1471" w:right="331"/>
        <w:jc w:val="both"/>
      </w:pPr>
      <w:r>
        <w:t>Los embalajes deberán ser del tipo exportación y diseñados y construidos de tal forma que resistan</w:t>
      </w:r>
      <w:r>
        <w:rPr>
          <w:spacing w:val="-8"/>
        </w:rPr>
        <w:t xml:space="preserve"> </w:t>
      </w:r>
      <w:r>
        <w:t>todas</w:t>
      </w:r>
      <w:r>
        <w:rPr>
          <w:spacing w:val="-6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solicitaciones</w:t>
      </w:r>
      <w:r>
        <w:rPr>
          <w:spacing w:val="-8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puedan</w:t>
      </w:r>
      <w:r>
        <w:rPr>
          <w:spacing w:val="-11"/>
        </w:rPr>
        <w:t xml:space="preserve"> </w:t>
      </w:r>
      <w:r>
        <w:t>producir</w:t>
      </w:r>
      <w:r>
        <w:rPr>
          <w:spacing w:val="-8"/>
        </w:rPr>
        <w:t xml:space="preserve"> </w:t>
      </w:r>
      <w:r>
        <w:t>durante</w:t>
      </w:r>
      <w:r>
        <w:rPr>
          <w:spacing w:val="-8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transporte</w:t>
      </w:r>
      <w:r>
        <w:rPr>
          <w:spacing w:val="-10"/>
        </w:rPr>
        <w:t xml:space="preserve"> </w:t>
      </w:r>
      <w:r>
        <w:t>entre</w:t>
      </w:r>
      <w:r>
        <w:rPr>
          <w:spacing w:val="-8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lugar</w:t>
      </w:r>
      <w:r>
        <w:rPr>
          <w:spacing w:val="-8"/>
        </w:rPr>
        <w:t xml:space="preserve"> </w:t>
      </w:r>
      <w:r>
        <w:t>de fabricación y el lugar de destino en Chile, y que permitan evitar pérdidas y robos, así como también daños en los elementos embalados. Adicionalmente, los embalajes deberán ser capaces de resistir los efectos de un almacenamiento prolongado a la intemperie y deberán ser nuevos.</w:t>
      </w:r>
    </w:p>
    <w:p w14:paraId="3EF96C13" w14:textId="77777777" w:rsidR="00102414" w:rsidRDefault="00000000">
      <w:pPr>
        <w:pStyle w:val="Ttulo3"/>
        <w:numPr>
          <w:ilvl w:val="1"/>
          <w:numId w:val="2"/>
        </w:numPr>
        <w:tabs>
          <w:tab w:val="left" w:pos="905"/>
        </w:tabs>
        <w:spacing w:before="240"/>
        <w:ind w:left="905" w:hanging="567"/>
      </w:pPr>
      <w:bookmarkStart w:id="22" w:name="_bookmark22"/>
      <w:bookmarkEnd w:id="22"/>
      <w:r>
        <w:t>MARCAS DE</w:t>
      </w:r>
      <w:r>
        <w:rPr>
          <w:spacing w:val="1"/>
        </w:rPr>
        <w:t xml:space="preserve"> </w:t>
      </w:r>
      <w:r>
        <w:rPr>
          <w:spacing w:val="-2"/>
        </w:rPr>
        <w:t>EMBARQUE</w:t>
      </w:r>
    </w:p>
    <w:p w14:paraId="01B3DE7C" w14:textId="77777777" w:rsidR="00102414" w:rsidRDefault="00000000">
      <w:pPr>
        <w:pStyle w:val="Textoindependiente"/>
        <w:spacing w:before="240" w:line="268" w:lineRule="auto"/>
        <w:ind w:left="1471" w:right="333"/>
        <w:jc w:val="both"/>
      </w:pPr>
      <w:r>
        <w:t>Las</w:t>
      </w:r>
      <w:r>
        <w:rPr>
          <w:spacing w:val="-4"/>
        </w:rPr>
        <w:t xml:space="preserve"> </w:t>
      </w:r>
      <w:r>
        <w:t>marcas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deberán</w:t>
      </w:r>
      <w:r>
        <w:rPr>
          <w:spacing w:val="-4"/>
        </w:rPr>
        <w:t xml:space="preserve"> </w:t>
      </w:r>
      <w:r>
        <w:t>colocar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embalajes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equipo</w:t>
      </w:r>
      <w:r>
        <w:rPr>
          <w:spacing w:val="-3"/>
        </w:rPr>
        <w:t xml:space="preserve"> </w:t>
      </w:r>
      <w:r>
        <w:t>serán</w:t>
      </w:r>
      <w:r>
        <w:rPr>
          <w:spacing w:val="-4"/>
        </w:rPr>
        <w:t xml:space="preserve"> </w:t>
      </w:r>
      <w:r>
        <w:t>indicadas</w:t>
      </w:r>
      <w:r>
        <w:rPr>
          <w:spacing w:val="-4"/>
        </w:rPr>
        <w:t xml:space="preserve"> </w:t>
      </w:r>
      <w:r>
        <w:t>por El</w:t>
      </w:r>
      <w:r>
        <w:rPr>
          <w:spacing w:val="-3"/>
        </w:rPr>
        <w:t xml:space="preserve"> </w:t>
      </w:r>
      <w:r>
        <w:t>Cliente. Estas</w:t>
      </w:r>
      <w:r>
        <w:rPr>
          <w:spacing w:val="-4"/>
        </w:rPr>
        <w:t xml:space="preserve"> </w:t>
      </w:r>
      <w:r>
        <w:t>marcas</w:t>
      </w:r>
      <w:r>
        <w:rPr>
          <w:spacing w:val="-4"/>
        </w:rPr>
        <w:t xml:space="preserve"> </w:t>
      </w:r>
      <w:r>
        <w:t>deberán</w:t>
      </w:r>
      <w:r>
        <w:rPr>
          <w:spacing w:val="-6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claras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indelebles</w:t>
      </w:r>
      <w:r>
        <w:rPr>
          <w:spacing w:val="-4"/>
        </w:rPr>
        <w:t xml:space="preserve"> </w:t>
      </w:r>
      <w:r>
        <w:t>identificando</w:t>
      </w:r>
      <w:r>
        <w:rPr>
          <w:spacing w:val="-2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cantidad</w:t>
      </w:r>
      <w:r>
        <w:rPr>
          <w:spacing w:val="-7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tipo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aisladores</w:t>
      </w:r>
      <w:r>
        <w:rPr>
          <w:spacing w:val="-4"/>
        </w:rPr>
        <w:t xml:space="preserve"> </w:t>
      </w:r>
      <w:r>
        <w:t>que contienen,</w:t>
      </w:r>
      <w:r>
        <w:rPr>
          <w:spacing w:val="-13"/>
        </w:rPr>
        <w:t xml:space="preserve"> </w:t>
      </w:r>
      <w:r>
        <w:t>así</w:t>
      </w:r>
      <w:r>
        <w:rPr>
          <w:spacing w:val="-12"/>
        </w:rPr>
        <w:t xml:space="preserve"> </w:t>
      </w:r>
      <w:r>
        <w:t>como</w:t>
      </w:r>
      <w:r>
        <w:rPr>
          <w:spacing w:val="-13"/>
        </w:rPr>
        <w:t xml:space="preserve"> </w:t>
      </w:r>
      <w:r>
        <w:t>también</w:t>
      </w:r>
      <w:r>
        <w:rPr>
          <w:spacing w:val="-12"/>
        </w:rPr>
        <w:t xml:space="preserve"> </w:t>
      </w:r>
      <w:r>
        <w:t>marcas</w:t>
      </w:r>
      <w:r>
        <w:rPr>
          <w:spacing w:val="-13"/>
        </w:rPr>
        <w:t xml:space="preserve"> </w:t>
      </w:r>
      <w:r>
        <w:t>para</w:t>
      </w:r>
      <w:r>
        <w:rPr>
          <w:spacing w:val="-12"/>
        </w:rPr>
        <w:t xml:space="preserve"> </w:t>
      </w:r>
      <w:r>
        <w:t>el</w:t>
      </w:r>
      <w:r>
        <w:rPr>
          <w:spacing w:val="-13"/>
        </w:rPr>
        <w:t xml:space="preserve"> </w:t>
      </w:r>
      <w:r>
        <w:t>manejo</w:t>
      </w:r>
      <w:r>
        <w:rPr>
          <w:spacing w:val="-12"/>
        </w:rPr>
        <w:t xml:space="preserve"> </w:t>
      </w:r>
      <w:r>
        <w:t>durante</w:t>
      </w:r>
      <w:r>
        <w:rPr>
          <w:spacing w:val="-12"/>
        </w:rPr>
        <w:t xml:space="preserve"> </w:t>
      </w:r>
      <w:r>
        <w:t>el</w:t>
      </w:r>
      <w:r>
        <w:rPr>
          <w:spacing w:val="-13"/>
        </w:rPr>
        <w:t xml:space="preserve"> </w:t>
      </w:r>
      <w:r>
        <w:t>transporte</w:t>
      </w:r>
      <w:r>
        <w:rPr>
          <w:spacing w:val="-12"/>
        </w:rPr>
        <w:t xml:space="preserve"> </w:t>
      </w:r>
      <w:r>
        <w:t>marítimo</w:t>
      </w:r>
      <w:r>
        <w:rPr>
          <w:spacing w:val="-13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terrestre y durante las</w:t>
      </w:r>
      <w:r>
        <w:rPr>
          <w:spacing w:val="-2"/>
        </w:rPr>
        <w:t xml:space="preserve"> </w:t>
      </w:r>
      <w:r>
        <w:t>maniobras de</w:t>
      </w:r>
      <w:r>
        <w:rPr>
          <w:spacing w:val="-1"/>
        </w:rPr>
        <w:t xml:space="preserve"> </w:t>
      </w:r>
      <w:r>
        <w:t>carga y descarga, tales como indicaciones para colocar estrobos y ganchos y para uso de grúas horquilla.</w:t>
      </w:r>
    </w:p>
    <w:p w14:paraId="6C6AFCC2" w14:textId="77777777" w:rsidR="00102414" w:rsidRDefault="00000000">
      <w:pPr>
        <w:pStyle w:val="Textoindependiente"/>
        <w:spacing w:before="121" w:line="268" w:lineRule="auto"/>
        <w:ind w:left="1471" w:right="334"/>
        <w:jc w:val="both"/>
      </w:pPr>
      <w:r>
        <w:t>Las jabas y paleta (pallet) usados para el embalaje del equipo deberán ser marcados, clara e indeleblemente, con marcas que indiquen su contenido y cantidad de piezas, de modo que puedan ser verificados en forma expedita con los documentos de embarque.</w:t>
      </w:r>
    </w:p>
    <w:p w14:paraId="5F6F83C8" w14:textId="77777777" w:rsidR="00102414" w:rsidRDefault="00000000">
      <w:pPr>
        <w:pStyle w:val="Textoindependiente"/>
        <w:spacing w:before="123" w:line="268" w:lineRule="auto"/>
        <w:ind w:left="1471" w:right="335"/>
        <w:jc w:val="both"/>
      </w:pPr>
      <w:r>
        <w:t>Adicionalmente, cada jaba y paleta (pallet) deberá ser identificada con dos (2) etiquetas, las que deben soportar condiciones de intemperie extremas y deberán estar firmemente fijadas en</w:t>
      </w:r>
      <w:r>
        <w:rPr>
          <w:spacing w:val="-6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(2)</w:t>
      </w:r>
      <w:r>
        <w:rPr>
          <w:spacing w:val="-3"/>
        </w:rPr>
        <w:t xml:space="preserve"> </w:t>
      </w:r>
      <w:r>
        <w:t>lados</w:t>
      </w:r>
      <w:r>
        <w:rPr>
          <w:spacing w:val="-4"/>
        </w:rPr>
        <w:t xml:space="preserve"> </w:t>
      </w:r>
      <w:r>
        <w:t>opuestos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bulto</w:t>
      </w:r>
      <w:r>
        <w:rPr>
          <w:spacing w:val="-4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paleta</w:t>
      </w:r>
      <w:r>
        <w:rPr>
          <w:spacing w:val="-6"/>
        </w:rPr>
        <w:t xml:space="preserve"> </w:t>
      </w:r>
      <w:r>
        <w:t>(pallet)</w:t>
      </w:r>
      <w:r>
        <w:rPr>
          <w:spacing w:val="-6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estampada</w:t>
      </w:r>
      <w:r>
        <w:rPr>
          <w:spacing w:val="-7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siguiente</w:t>
      </w:r>
      <w:r>
        <w:rPr>
          <w:spacing w:val="-6"/>
        </w:rPr>
        <w:t xml:space="preserve"> </w:t>
      </w:r>
      <w:r>
        <w:t>información, además de aquella</w:t>
      </w:r>
      <w:r>
        <w:rPr>
          <w:spacing w:val="-1"/>
        </w:rPr>
        <w:t xml:space="preserve"> </w:t>
      </w:r>
      <w:r>
        <w:t>otra información que El Cliente indique</w:t>
      </w:r>
      <w:r>
        <w:rPr>
          <w:spacing w:val="-2"/>
        </w:rPr>
        <w:t xml:space="preserve"> </w:t>
      </w:r>
      <w:r>
        <w:t>expresamente para</w:t>
      </w:r>
      <w:r>
        <w:rPr>
          <w:spacing w:val="-1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 xml:space="preserve">equipo o </w:t>
      </w:r>
      <w:r>
        <w:rPr>
          <w:spacing w:val="-2"/>
        </w:rPr>
        <w:t>material:</w:t>
      </w:r>
    </w:p>
    <w:p w14:paraId="541F7063" w14:textId="77777777" w:rsidR="00102414" w:rsidRDefault="00000000">
      <w:pPr>
        <w:pStyle w:val="Prrafodelista"/>
        <w:numPr>
          <w:ilvl w:val="2"/>
          <w:numId w:val="2"/>
        </w:numPr>
        <w:tabs>
          <w:tab w:val="left" w:pos="1478"/>
        </w:tabs>
        <w:spacing w:before="121"/>
        <w:ind w:left="1478" w:hanging="357"/>
        <w:rPr>
          <w:rFonts w:ascii="Calibri" w:hAnsi="Calibri"/>
        </w:rPr>
      </w:pPr>
      <w:r>
        <w:rPr>
          <w:rFonts w:ascii="Calibri" w:hAnsi="Calibri"/>
        </w:rPr>
        <w:t>Nombre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El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  <w:spacing w:val="-2"/>
        </w:rPr>
        <w:t>Cliente</w:t>
      </w:r>
    </w:p>
    <w:p w14:paraId="552772E9" w14:textId="77777777" w:rsidR="00102414" w:rsidRDefault="00000000">
      <w:pPr>
        <w:pStyle w:val="Prrafodelista"/>
        <w:numPr>
          <w:ilvl w:val="2"/>
          <w:numId w:val="2"/>
        </w:numPr>
        <w:tabs>
          <w:tab w:val="left" w:pos="1478"/>
        </w:tabs>
        <w:spacing w:before="61"/>
        <w:ind w:left="1478" w:hanging="357"/>
        <w:rPr>
          <w:rFonts w:ascii="Calibri" w:hAnsi="Calibri"/>
        </w:rPr>
      </w:pPr>
      <w:r>
        <w:rPr>
          <w:rFonts w:ascii="Calibri" w:hAnsi="Calibri"/>
        </w:rPr>
        <w:t>Nombre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del</w:t>
      </w:r>
      <w:r>
        <w:rPr>
          <w:rFonts w:ascii="Calibri" w:hAnsi="Calibri"/>
          <w:spacing w:val="-2"/>
        </w:rPr>
        <w:t xml:space="preserve"> proyecto</w:t>
      </w:r>
    </w:p>
    <w:p w14:paraId="65703287" w14:textId="77777777" w:rsidR="00102414" w:rsidRDefault="00000000">
      <w:pPr>
        <w:pStyle w:val="Prrafodelista"/>
        <w:numPr>
          <w:ilvl w:val="2"/>
          <w:numId w:val="2"/>
        </w:numPr>
        <w:tabs>
          <w:tab w:val="left" w:pos="1478"/>
        </w:tabs>
        <w:spacing w:before="58"/>
        <w:ind w:left="1478" w:hanging="357"/>
        <w:rPr>
          <w:rFonts w:ascii="Calibri" w:hAnsi="Calibri"/>
        </w:rPr>
      </w:pPr>
      <w:r>
        <w:rPr>
          <w:rFonts w:ascii="Calibri" w:hAnsi="Calibri"/>
          <w:spacing w:val="-2"/>
        </w:rPr>
        <w:t>Destino.</w:t>
      </w:r>
    </w:p>
    <w:p w14:paraId="1C4F55BD" w14:textId="77777777" w:rsidR="00102414" w:rsidRDefault="00000000">
      <w:pPr>
        <w:pStyle w:val="Prrafodelista"/>
        <w:numPr>
          <w:ilvl w:val="2"/>
          <w:numId w:val="2"/>
        </w:numPr>
        <w:tabs>
          <w:tab w:val="left" w:pos="1478"/>
        </w:tabs>
        <w:spacing w:before="61"/>
        <w:ind w:left="1478" w:hanging="357"/>
        <w:rPr>
          <w:rFonts w:ascii="Calibri" w:hAnsi="Calibri"/>
        </w:rPr>
      </w:pPr>
      <w:r>
        <w:rPr>
          <w:rFonts w:ascii="Calibri" w:hAnsi="Calibri"/>
        </w:rPr>
        <w:t>Número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Orden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2"/>
        </w:rPr>
        <w:t>Compra.</w:t>
      </w:r>
    </w:p>
    <w:p w14:paraId="2A98EE55" w14:textId="77777777" w:rsidR="00102414" w:rsidRDefault="00000000">
      <w:pPr>
        <w:pStyle w:val="Prrafodelista"/>
        <w:numPr>
          <w:ilvl w:val="2"/>
          <w:numId w:val="2"/>
        </w:numPr>
        <w:tabs>
          <w:tab w:val="left" w:pos="1478"/>
        </w:tabs>
        <w:spacing w:before="60"/>
        <w:ind w:left="1478" w:hanging="357"/>
        <w:rPr>
          <w:rFonts w:ascii="Calibri" w:hAnsi="Calibri"/>
        </w:rPr>
      </w:pPr>
      <w:r>
        <w:rPr>
          <w:rFonts w:ascii="Calibri" w:hAnsi="Calibri"/>
        </w:rPr>
        <w:t>Nombre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El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  <w:spacing w:val="-2"/>
        </w:rPr>
        <w:t>Fabricante.</w:t>
      </w:r>
    </w:p>
    <w:p w14:paraId="47FBEEF9" w14:textId="77777777" w:rsidR="00102414" w:rsidRDefault="00102414">
      <w:pPr>
        <w:pStyle w:val="Prrafodelista"/>
        <w:rPr>
          <w:rFonts w:ascii="Calibri" w:hAnsi="Calibri"/>
        </w:rPr>
        <w:sectPr w:rsidR="00102414">
          <w:pgSz w:w="12240" w:h="15840"/>
          <w:pgMar w:top="2360" w:right="1080" w:bottom="1360" w:left="1080" w:header="759" w:footer="1176" w:gutter="0"/>
          <w:cols w:space="720"/>
        </w:sectPr>
      </w:pPr>
    </w:p>
    <w:p w14:paraId="270B93DC" w14:textId="77777777" w:rsidR="00102414" w:rsidRDefault="00000000">
      <w:pPr>
        <w:pStyle w:val="Prrafodelista"/>
        <w:numPr>
          <w:ilvl w:val="2"/>
          <w:numId w:val="2"/>
        </w:numPr>
        <w:tabs>
          <w:tab w:val="left" w:pos="1478"/>
        </w:tabs>
        <w:spacing w:before="72"/>
        <w:ind w:left="1478" w:right="479" w:hanging="358"/>
        <w:rPr>
          <w:rFonts w:ascii="Calibri" w:hAnsi="Calibri"/>
        </w:rPr>
      </w:pPr>
      <w:r>
        <w:rPr>
          <w:rFonts w:ascii="Calibri" w:hAnsi="Calibri"/>
        </w:rPr>
        <w:lastRenderedPageBreak/>
        <w:t>Designación del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material (marca de las piezas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según los planos) e identificación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del (de los) correspondiente (s) ítem (s) del Cuadro de Precios.</w:t>
      </w:r>
    </w:p>
    <w:p w14:paraId="02342AC1" w14:textId="77777777" w:rsidR="00102414" w:rsidRDefault="00000000">
      <w:pPr>
        <w:pStyle w:val="Prrafodelista"/>
        <w:numPr>
          <w:ilvl w:val="2"/>
          <w:numId w:val="2"/>
        </w:numPr>
        <w:tabs>
          <w:tab w:val="left" w:pos="1478"/>
        </w:tabs>
        <w:spacing w:before="61"/>
        <w:ind w:left="1478" w:hanging="357"/>
        <w:rPr>
          <w:rFonts w:ascii="Calibri" w:hAnsi="Calibri"/>
        </w:rPr>
      </w:pPr>
      <w:r>
        <w:rPr>
          <w:rFonts w:ascii="Calibri" w:hAnsi="Calibri"/>
        </w:rPr>
        <w:t>Las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dimensiones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  <w:spacing w:val="-2"/>
        </w:rPr>
        <w:t>exteriores.</w:t>
      </w:r>
    </w:p>
    <w:p w14:paraId="2658DAB3" w14:textId="77777777" w:rsidR="00102414" w:rsidRDefault="00000000">
      <w:pPr>
        <w:pStyle w:val="Prrafodelista"/>
        <w:numPr>
          <w:ilvl w:val="2"/>
          <w:numId w:val="2"/>
        </w:numPr>
        <w:tabs>
          <w:tab w:val="left" w:pos="1478"/>
        </w:tabs>
        <w:spacing w:before="58"/>
        <w:ind w:left="1478" w:hanging="357"/>
        <w:rPr>
          <w:rFonts w:ascii="Calibri" w:hAnsi="Calibri"/>
        </w:rPr>
      </w:pPr>
      <w:r>
        <w:rPr>
          <w:rFonts w:ascii="Calibri" w:hAnsi="Calibri"/>
        </w:rPr>
        <w:t>Peso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bruto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y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neto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kilogramo</w:t>
      </w:r>
      <w:r>
        <w:rPr>
          <w:rFonts w:ascii="Calibri" w:hAnsi="Calibri"/>
          <w:spacing w:val="-2"/>
        </w:rPr>
        <w:t xml:space="preserve"> (kg).</w:t>
      </w:r>
    </w:p>
    <w:p w14:paraId="39CABB6E" w14:textId="77777777" w:rsidR="00102414" w:rsidRDefault="00000000">
      <w:pPr>
        <w:pStyle w:val="Prrafodelista"/>
        <w:numPr>
          <w:ilvl w:val="2"/>
          <w:numId w:val="2"/>
        </w:numPr>
        <w:tabs>
          <w:tab w:val="left" w:pos="1478"/>
        </w:tabs>
        <w:spacing w:before="61"/>
        <w:ind w:left="1478" w:hanging="357"/>
        <w:rPr>
          <w:rFonts w:ascii="Calibri" w:hAnsi="Calibri"/>
        </w:rPr>
      </w:pPr>
      <w:r>
        <w:rPr>
          <w:rFonts w:ascii="Calibri" w:hAnsi="Calibri"/>
        </w:rPr>
        <w:t>Cantidad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del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contenido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(cantidad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piezas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cada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marca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2"/>
        </w:rPr>
        <w:t>diferente).</w:t>
      </w:r>
    </w:p>
    <w:sectPr w:rsidR="00102414">
      <w:pgSz w:w="12240" w:h="15840"/>
      <w:pgMar w:top="2360" w:right="1080" w:bottom="1360" w:left="1080" w:header="759" w:footer="11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BD059" w14:textId="77777777" w:rsidR="009A0B68" w:rsidRDefault="009A0B68">
      <w:r>
        <w:separator/>
      </w:r>
    </w:p>
  </w:endnote>
  <w:endnote w:type="continuationSeparator" w:id="0">
    <w:p w14:paraId="0655C946" w14:textId="77777777" w:rsidR="009A0B68" w:rsidRDefault="009A0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C36DE" w14:textId="77777777" w:rsidR="00102414" w:rsidRDefault="00000000">
    <w:pPr>
      <w:pStyle w:val="Textoindependiente"/>
      <w:spacing w:before="0"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99424" behindDoc="1" locked="0" layoutInCell="1" allowOverlap="1" wp14:anchorId="16524793" wp14:editId="6D90911D">
              <wp:simplePos x="0" y="0"/>
              <wp:positionH relativeFrom="page">
                <wp:posOffset>3557142</wp:posOffset>
              </wp:positionH>
              <wp:positionV relativeFrom="page">
                <wp:posOffset>9172143</wp:posOffset>
              </wp:positionV>
              <wp:extent cx="1212850" cy="1778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1285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E1C0702" w14:textId="77777777" w:rsidR="00102414" w:rsidRDefault="00000000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P</w:t>
                          </w:r>
                          <w:r>
                            <w:rPr>
                              <w:spacing w:val="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á</w:t>
                          </w:r>
                          <w:r>
                            <w:rPr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g</w:t>
                          </w:r>
                          <w:r>
                            <w:rPr>
                              <w:spacing w:val="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i</w:t>
                          </w:r>
                          <w:r>
                            <w:rPr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n</w:t>
                          </w:r>
                          <w:r>
                            <w:rPr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a</w:t>
                          </w:r>
                          <w:r>
                            <w:rPr>
                              <w:spacing w:val="6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10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52479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80.1pt;margin-top:722.2pt;width:95.5pt;height:14pt;z-index:-15917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" filled="f" stroked="f">
              <v:textbox inset="0,0,0,0">
                <w:txbxContent>
                  <w:p w14:paraId="5E1C0702" w14:textId="77777777" w:rsidR="00102414" w:rsidRDefault="00000000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</w:t>
                    </w:r>
                    <w:r>
                      <w:rPr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á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g</w:t>
                    </w:r>
                    <w:r>
                      <w:rPr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n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6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10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6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12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648EF" w14:textId="77777777" w:rsidR="009A0B68" w:rsidRDefault="009A0B68">
      <w:r>
        <w:separator/>
      </w:r>
    </w:p>
  </w:footnote>
  <w:footnote w:type="continuationSeparator" w:id="0">
    <w:p w14:paraId="6ECDBF29" w14:textId="77777777" w:rsidR="009A0B68" w:rsidRDefault="009A0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C2FF0" w14:textId="3D3E9748" w:rsidR="00102414" w:rsidRDefault="007C0503">
    <w:pPr>
      <w:pStyle w:val="Textoindependiente"/>
      <w:spacing w:before="0" w:line="14" w:lineRule="auto"/>
      <w:rPr>
        <w:sz w:val="20"/>
      </w:rPr>
    </w:pPr>
    <w:r>
      <w:rPr>
        <w:noProof/>
      </w:rPr>
      <w:drawing>
        <wp:anchor distT="0" distB="0" distL="114300" distR="114300" simplePos="0" relativeHeight="487400448" behindDoc="0" locked="0" layoutInCell="1" allowOverlap="1" wp14:anchorId="72203B79" wp14:editId="2D751602">
          <wp:simplePos x="0" y="0"/>
          <wp:positionH relativeFrom="column">
            <wp:posOffset>0</wp:posOffset>
          </wp:positionH>
          <wp:positionV relativeFrom="paragraph">
            <wp:posOffset>-145415</wp:posOffset>
          </wp:positionV>
          <wp:extent cx="2781300" cy="857250"/>
          <wp:effectExtent l="0" t="0" r="0" b="0"/>
          <wp:wrapSquare wrapText="bothSides"/>
          <wp:docPr id="667758638" name="Imagen 2" descr="Icon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7758638" name="Imagen 2" descr="Icon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0340EF"/>
    <w:multiLevelType w:val="hybridMultilevel"/>
    <w:tmpl w:val="C07CE150"/>
    <w:lvl w:ilvl="0" w:tplc="6B643E92">
      <w:numFmt w:val="bullet"/>
      <w:lvlText w:val=""/>
      <w:lvlJc w:val="left"/>
      <w:pPr>
        <w:ind w:left="219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es-ES" w:eastAsia="en-US" w:bidi="ar-SA"/>
      </w:rPr>
    </w:lvl>
    <w:lvl w:ilvl="1" w:tplc="DE3434C8">
      <w:numFmt w:val="bullet"/>
      <w:lvlText w:val="•"/>
      <w:lvlJc w:val="left"/>
      <w:pPr>
        <w:ind w:left="2988" w:hanging="360"/>
      </w:pPr>
      <w:rPr>
        <w:rFonts w:hint="default"/>
        <w:lang w:val="es-ES" w:eastAsia="en-US" w:bidi="ar-SA"/>
      </w:rPr>
    </w:lvl>
    <w:lvl w:ilvl="2" w:tplc="35FC85F4">
      <w:numFmt w:val="bullet"/>
      <w:lvlText w:val="•"/>
      <w:lvlJc w:val="left"/>
      <w:pPr>
        <w:ind w:left="3776" w:hanging="360"/>
      </w:pPr>
      <w:rPr>
        <w:rFonts w:hint="default"/>
        <w:lang w:val="es-ES" w:eastAsia="en-US" w:bidi="ar-SA"/>
      </w:rPr>
    </w:lvl>
    <w:lvl w:ilvl="3" w:tplc="706A1EDC">
      <w:numFmt w:val="bullet"/>
      <w:lvlText w:val="•"/>
      <w:lvlJc w:val="left"/>
      <w:pPr>
        <w:ind w:left="4564" w:hanging="360"/>
      </w:pPr>
      <w:rPr>
        <w:rFonts w:hint="default"/>
        <w:lang w:val="es-ES" w:eastAsia="en-US" w:bidi="ar-SA"/>
      </w:rPr>
    </w:lvl>
    <w:lvl w:ilvl="4" w:tplc="1DACAE6E">
      <w:numFmt w:val="bullet"/>
      <w:lvlText w:val="•"/>
      <w:lvlJc w:val="left"/>
      <w:pPr>
        <w:ind w:left="5352" w:hanging="360"/>
      </w:pPr>
      <w:rPr>
        <w:rFonts w:hint="default"/>
        <w:lang w:val="es-ES" w:eastAsia="en-US" w:bidi="ar-SA"/>
      </w:rPr>
    </w:lvl>
    <w:lvl w:ilvl="5" w:tplc="4ED81E24">
      <w:numFmt w:val="bullet"/>
      <w:lvlText w:val="•"/>
      <w:lvlJc w:val="left"/>
      <w:pPr>
        <w:ind w:left="6140" w:hanging="360"/>
      </w:pPr>
      <w:rPr>
        <w:rFonts w:hint="default"/>
        <w:lang w:val="es-ES" w:eastAsia="en-US" w:bidi="ar-SA"/>
      </w:rPr>
    </w:lvl>
    <w:lvl w:ilvl="6" w:tplc="94FE7D38">
      <w:numFmt w:val="bullet"/>
      <w:lvlText w:val="•"/>
      <w:lvlJc w:val="left"/>
      <w:pPr>
        <w:ind w:left="6928" w:hanging="360"/>
      </w:pPr>
      <w:rPr>
        <w:rFonts w:hint="default"/>
        <w:lang w:val="es-ES" w:eastAsia="en-US" w:bidi="ar-SA"/>
      </w:rPr>
    </w:lvl>
    <w:lvl w:ilvl="7" w:tplc="35B6F4E6">
      <w:numFmt w:val="bullet"/>
      <w:lvlText w:val="•"/>
      <w:lvlJc w:val="left"/>
      <w:pPr>
        <w:ind w:left="7716" w:hanging="360"/>
      </w:pPr>
      <w:rPr>
        <w:rFonts w:hint="default"/>
        <w:lang w:val="es-ES" w:eastAsia="en-US" w:bidi="ar-SA"/>
      </w:rPr>
    </w:lvl>
    <w:lvl w:ilvl="8" w:tplc="DC3A4290">
      <w:numFmt w:val="bullet"/>
      <w:lvlText w:val="•"/>
      <w:lvlJc w:val="left"/>
      <w:pPr>
        <w:ind w:left="850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6D5B1326"/>
    <w:multiLevelType w:val="multilevel"/>
    <w:tmpl w:val="611CCD6A"/>
    <w:lvl w:ilvl="0">
      <w:start w:val="1"/>
      <w:numFmt w:val="decimal"/>
      <w:lvlText w:val="%1"/>
      <w:lvlJc w:val="left"/>
      <w:pPr>
        <w:ind w:left="770" w:hanging="432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8"/>
        <w:szCs w:val="28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471" w:hanging="1133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>
      <w:numFmt w:val="bullet"/>
      <w:lvlText w:val=""/>
      <w:lvlJc w:val="left"/>
      <w:pPr>
        <w:ind w:left="219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200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80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250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2560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4440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320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7CDD0374"/>
    <w:multiLevelType w:val="multilevel"/>
    <w:tmpl w:val="179C0984"/>
    <w:lvl w:ilvl="0">
      <w:start w:val="1"/>
      <w:numFmt w:val="decimal"/>
      <w:lvlText w:val="%1"/>
      <w:lvlJc w:val="left"/>
      <w:pPr>
        <w:ind w:left="1471" w:hanging="1133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471" w:hanging="1133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200" w:hanging="1133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060" w:hanging="113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920" w:hanging="11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780" w:hanging="11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640" w:hanging="11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00" w:hanging="11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360" w:hanging="1133"/>
      </w:pPr>
      <w:rPr>
        <w:rFonts w:hint="default"/>
        <w:lang w:val="es-ES" w:eastAsia="en-US" w:bidi="ar-SA"/>
      </w:rPr>
    </w:lvl>
  </w:abstractNum>
  <w:num w:numId="1" w16cid:durableId="1257785816">
    <w:abstractNumId w:val="0"/>
  </w:num>
  <w:num w:numId="2" w16cid:durableId="780689709">
    <w:abstractNumId w:val="1"/>
  </w:num>
  <w:num w:numId="3" w16cid:durableId="1038550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02414"/>
    <w:rsid w:val="0000662A"/>
    <w:rsid w:val="00102414"/>
    <w:rsid w:val="007C0503"/>
    <w:rsid w:val="009A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81602"/>
  <w15:docId w15:val="{C12F3434-C35D-4390-ADE1-AE58A5074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es-ES"/>
    </w:rPr>
  </w:style>
  <w:style w:type="paragraph" w:styleId="Ttulo1">
    <w:name w:val="heading 1"/>
    <w:basedOn w:val="Normal"/>
    <w:uiPriority w:val="9"/>
    <w:qFormat/>
    <w:pPr>
      <w:ind w:left="4" w:right="3"/>
      <w:jc w:val="center"/>
      <w:outlineLvl w:val="0"/>
    </w:pPr>
    <w:rPr>
      <w:sz w:val="32"/>
      <w:szCs w:val="32"/>
    </w:rPr>
  </w:style>
  <w:style w:type="paragraph" w:styleId="Ttulo2">
    <w:name w:val="heading 2"/>
    <w:basedOn w:val="Normal"/>
    <w:uiPriority w:val="9"/>
    <w:unhideWhenUsed/>
    <w:qFormat/>
    <w:pPr>
      <w:ind w:left="770" w:hanging="432"/>
      <w:outlineLvl w:val="1"/>
    </w:pPr>
    <w:rPr>
      <w:sz w:val="28"/>
      <w:szCs w:val="28"/>
    </w:rPr>
  </w:style>
  <w:style w:type="paragraph" w:styleId="Ttulo3">
    <w:name w:val="heading 3"/>
    <w:basedOn w:val="Normal"/>
    <w:uiPriority w:val="9"/>
    <w:unhideWhenUsed/>
    <w:qFormat/>
    <w:pPr>
      <w:ind w:left="1471" w:hanging="1133"/>
      <w:outlineLvl w:val="2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132"/>
      <w:ind w:left="1471" w:hanging="1133"/>
    </w:pPr>
  </w:style>
  <w:style w:type="paragraph" w:styleId="TDC2">
    <w:name w:val="toc 2"/>
    <w:basedOn w:val="Normal"/>
    <w:uiPriority w:val="1"/>
    <w:qFormat/>
    <w:pPr>
      <w:spacing w:before="132"/>
      <w:ind w:left="1471" w:hanging="1133"/>
    </w:pPr>
  </w:style>
  <w:style w:type="paragraph" w:styleId="Textoindependiente">
    <w:name w:val="Body Text"/>
    <w:basedOn w:val="Normal"/>
    <w:uiPriority w:val="1"/>
    <w:qFormat/>
    <w:pPr>
      <w:spacing w:before="32"/>
    </w:pPr>
  </w:style>
  <w:style w:type="paragraph" w:styleId="Ttulo">
    <w:name w:val="Title"/>
    <w:basedOn w:val="Normal"/>
    <w:uiPriority w:val="10"/>
    <w:qFormat/>
    <w:pPr>
      <w:ind w:left="1826" w:right="1824" w:hanging="1"/>
      <w:jc w:val="center"/>
    </w:pPr>
    <w:rPr>
      <w:sz w:val="40"/>
      <w:szCs w:val="40"/>
    </w:rPr>
  </w:style>
  <w:style w:type="paragraph" w:styleId="Prrafodelista">
    <w:name w:val="List Paragraph"/>
    <w:basedOn w:val="Normal"/>
    <w:uiPriority w:val="1"/>
    <w:qFormat/>
    <w:pPr>
      <w:spacing w:before="32"/>
      <w:ind w:left="1471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7C050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0503"/>
    <w:rPr>
      <w:rFonts w:ascii="Calibri Light" w:eastAsia="Calibri Light" w:hAnsi="Calibri Light" w:cs="Calibri Ligh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C050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0503"/>
    <w:rPr>
      <w:rFonts w:ascii="Calibri Light" w:eastAsia="Calibri Light" w:hAnsi="Calibri Light" w:cs="Calibri Ligh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3BA3021469E640947B264E8CEEBCAD" ma:contentTypeVersion="15" ma:contentTypeDescription="Crear nuevo documento." ma:contentTypeScope="" ma:versionID="57ec22c26139e29d88533b22f37031ab">
  <xsd:schema xmlns:xsd="http://www.w3.org/2001/XMLSchema" xmlns:xs="http://www.w3.org/2001/XMLSchema" xmlns:p="http://schemas.microsoft.com/office/2006/metadata/properties" xmlns:ns2="73452dc7-13d0-438d-8bf0-ee8805585d18" xmlns:ns3="33c00c7f-8788-471d-9c46-f842d630500f" targetNamespace="http://schemas.microsoft.com/office/2006/metadata/properties" ma:root="true" ma:fieldsID="790179c00bfc043239746acb46e10c5b" ns2:_="" ns3:_="">
    <xsd:import namespace="73452dc7-13d0-438d-8bf0-ee8805585d18"/>
    <xsd:import namespace="33c00c7f-8788-471d-9c46-f842d6305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Observacion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452dc7-13d0-438d-8bf0-ee8805585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03e45f18-2e83-428b-912d-6abf8f9aca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ciones" ma:index="22" nillable="true" ma:displayName="Observaciones" ma:format="Dropdown" ma:internalName="Observacion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00c7f-8788-471d-9c46-f842d630500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ee8a442-cb12-4231-b328-fbcb6c4a5e11}" ma:internalName="TaxCatchAll" ma:showField="CatchAllData" ma:web="33c00c7f-8788-471d-9c46-f842d63050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c00c7f-8788-471d-9c46-f842d630500f" xsi:nil="true"/>
    <lcf76f155ced4ddcb4097134ff3c332f xmlns="73452dc7-13d0-438d-8bf0-ee8805585d18">
      <Terms xmlns="http://schemas.microsoft.com/office/infopath/2007/PartnerControls"/>
    </lcf76f155ced4ddcb4097134ff3c332f>
    <Observaciones xmlns="73452dc7-13d0-438d-8bf0-ee8805585d18" xsi:nil="true"/>
  </documentManagement>
</p:properties>
</file>

<file path=customXml/itemProps1.xml><?xml version="1.0" encoding="utf-8"?>
<ds:datastoreItem xmlns:ds="http://schemas.openxmlformats.org/officeDocument/2006/customXml" ds:itemID="{77BFD3DF-46E8-478D-908A-74713D81E4F5}"/>
</file>

<file path=customXml/itemProps2.xml><?xml version="1.0" encoding="utf-8"?>
<ds:datastoreItem xmlns:ds="http://schemas.openxmlformats.org/officeDocument/2006/customXml" ds:itemID="{52EB3DCD-D373-42A4-AAB5-8036AF2F3E8F}"/>
</file>

<file path=customXml/itemProps3.xml><?xml version="1.0" encoding="utf-8"?>
<ds:datastoreItem xmlns:ds="http://schemas.openxmlformats.org/officeDocument/2006/customXml" ds:itemID="{55951A5F-4EDD-4F56-ABA0-1D52CFEB6B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2937</Words>
  <Characters>16155</Characters>
  <Application>Microsoft Office Word</Application>
  <DocSecurity>0</DocSecurity>
  <Lines>134</Lines>
  <Paragraphs>38</Paragraphs>
  <ScaleCrop>false</ScaleCrop>
  <Company/>
  <LinksUpToDate>false</LinksUpToDate>
  <CharactersWithSpaces>19054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Javier Vivent Barahona</dc:creator>
  <cp:lastModifiedBy>Sebastian Antonio Salas Marambio</cp:lastModifiedBy>
  <cp:revision>2</cp:revision>
  <dcterms:created xsi:type="dcterms:W3CDTF">2025-10-09T22:07:00Z</dcterms:created>
  <dcterms:modified xsi:type="dcterms:W3CDTF">2025-10-09T22:14:00Z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2025-10-09T00:00:00Z</vt:filetime>
  </property>
  <property fmtid="{D5CDD505-2E9C-101B-9397-08002B2CF9AE}" pid="5" name="Producer">
    <vt:lpwstr>Microsoft® Word 2016</vt:lpwstr>
  </property>
  <property fmtid="{D5CDD505-2E9C-101B-9397-08002B2CF9AE}" pid="6" name="ContentTypeId">
    <vt:lpwstr>0x0101000F3BA3021469E640947B264E8CEEBCAD</vt:lpwstr>
  </property>
  <property fmtid="{D5CDD505-2E9C-101B-9397-08002B2CF9AE}" pid="7" name="MediaServiceImageTags">
    <vt:lpwstr/>
  </property>
</Properties>
</file>